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1969C" w14:textId="77777777" w:rsidR="00BE6A51" w:rsidRPr="000B3538" w:rsidRDefault="00BE6A51" w:rsidP="00BE6A51">
      <w:pPr>
        <w:pStyle w:val="Stopka"/>
        <w:pageBreakBefore/>
        <w:tabs>
          <w:tab w:val="left" w:pos="284"/>
        </w:tabs>
        <w:jc w:val="right"/>
        <w:rPr>
          <w:rFonts w:ascii="Verdana" w:hAnsi="Verdana"/>
          <w:i/>
          <w:iCs/>
          <w:sz w:val="20"/>
          <w:szCs w:val="20"/>
        </w:rPr>
      </w:pPr>
      <w:r w:rsidRPr="000B3538">
        <w:rPr>
          <w:rFonts w:ascii="Verdana" w:hAnsi="Verdana"/>
          <w:i/>
          <w:iCs/>
          <w:sz w:val="20"/>
          <w:szCs w:val="20"/>
        </w:rPr>
        <w:t>Załącznik nr 1 do SWZ</w:t>
      </w:r>
    </w:p>
    <w:p w14:paraId="5B1B9B5D" w14:textId="77777777" w:rsidR="00BE6A51" w:rsidRPr="000B3538" w:rsidRDefault="00BE6A51" w:rsidP="00BE6A51">
      <w:pPr>
        <w:pStyle w:val="Nagwek3"/>
        <w:ind w:left="15" w:firstLine="0"/>
        <w:jc w:val="center"/>
        <w:rPr>
          <w:rFonts w:ascii="Verdana" w:hAnsi="Verdana"/>
          <w:i w:val="0"/>
          <w:sz w:val="20"/>
        </w:rPr>
      </w:pPr>
      <w:r w:rsidRPr="000B3538">
        <w:rPr>
          <w:rFonts w:ascii="Verdana" w:hAnsi="Verdana"/>
          <w:i w:val="0"/>
          <w:sz w:val="20"/>
        </w:rPr>
        <w:t>UMOWA (WZÓR)</w:t>
      </w:r>
    </w:p>
    <w:p w14:paraId="4D241D92" w14:textId="77777777" w:rsidR="00BE6A51" w:rsidRPr="000B3538" w:rsidRDefault="00BE6A51" w:rsidP="00BE6A51">
      <w:pPr>
        <w:spacing w:after="0" w:line="240" w:lineRule="auto"/>
        <w:jc w:val="both"/>
        <w:rPr>
          <w:rFonts w:ascii="Verdana" w:hAnsi="Verdana"/>
          <w:sz w:val="20"/>
          <w:szCs w:val="20"/>
        </w:rPr>
      </w:pPr>
    </w:p>
    <w:p w14:paraId="7D8F3B42" w14:textId="77777777" w:rsidR="004C2EA2" w:rsidRPr="000B3538" w:rsidRDefault="00BE6A51" w:rsidP="004C2EA2">
      <w:pPr>
        <w:pStyle w:val="Tekstpodstawowywcity3"/>
        <w:spacing w:line="240" w:lineRule="auto"/>
        <w:ind w:left="0"/>
        <w:rPr>
          <w:rFonts w:ascii="Verdana" w:hAnsi="Verdana" w:cs="Tahoma"/>
          <w:sz w:val="20"/>
          <w:szCs w:val="20"/>
        </w:rPr>
      </w:pPr>
      <w:r w:rsidRPr="000B3538">
        <w:rPr>
          <w:rFonts w:ascii="Verdana" w:hAnsi="Verdana"/>
          <w:sz w:val="20"/>
          <w:szCs w:val="20"/>
        </w:rPr>
        <w:t>zawarta w dniu .......</w:t>
      </w:r>
      <w:r w:rsidR="004C2EA2" w:rsidRPr="000B3538">
        <w:rPr>
          <w:rFonts w:ascii="Verdana" w:hAnsi="Verdana"/>
          <w:sz w:val="20"/>
          <w:szCs w:val="20"/>
        </w:rPr>
        <w:t xml:space="preserve">................. w </w:t>
      </w:r>
      <w:r w:rsidR="004C2EA2" w:rsidRPr="000B3538">
        <w:rPr>
          <w:rFonts w:ascii="Verdana" w:hAnsi="Verdana"/>
          <w:b/>
          <w:sz w:val="20"/>
          <w:szCs w:val="20"/>
        </w:rPr>
        <w:t>Mrągowie</w:t>
      </w:r>
      <w:r w:rsidRPr="000B3538">
        <w:rPr>
          <w:rFonts w:ascii="Verdana" w:hAnsi="Verdana"/>
          <w:b/>
          <w:sz w:val="20"/>
          <w:szCs w:val="20"/>
        </w:rPr>
        <w:t xml:space="preserve"> pomiędzy:</w:t>
      </w:r>
      <w:r w:rsidR="004C2EA2" w:rsidRPr="000B3538">
        <w:rPr>
          <w:rFonts w:ascii="Verdana" w:hAnsi="Verdana" w:cs="Tahoma"/>
          <w:b/>
          <w:sz w:val="20"/>
          <w:szCs w:val="20"/>
        </w:rPr>
        <w:t xml:space="preserve"> Gminą Miasto Mrągowo </w:t>
      </w:r>
      <w:r w:rsidR="004C2EA2" w:rsidRPr="000B3538">
        <w:rPr>
          <w:rFonts w:ascii="Verdana" w:hAnsi="Verdana" w:cs="Tahoma"/>
          <w:b/>
          <w:sz w:val="20"/>
          <w:szCs w:val="20"/>
        </w:rPr>
        <w:br/>
        <w:t>ul. Królewiecka 60A, 11-700 Mrągowo</w:t>
      </w:r>
      <w:r w:rsidR="004C2EA2" w:rsidRPr="000B3538">
        <w:rPr>
          <w:rFonts w:ascii="Verdana" w:hAnsi="Verdana" w:cs="Tahoma"/>
          <w:sz w:val="20"/>
          <w:szCs w:val="20"/>
        </w:rPr>
        <w:t xml:space="preserve">,  </w:t>
      </w:r>
    </w:p>
    <w:p w14:paraId="7AE14F48" w14:textId="77777777" w:rsidR="00BE6A51" w:rsidRPr="000B3538" w:rsidRDefault="004C2EA2" w:rsidP="00BE6A51">
      <w:pPr>
        <w:spacing w:after="0" w:line="240" w:lineRule="auto"/>
        <w:jc w:val="both"/>
        <w:rPr>
          <w:rFonts w:ascii="Verdana" w:hAnsi="Verdana"/>
          <w:sz w:val="20"/>
          <w:szCs w:val="20"/>
        </w:rPr>
      </w:pPr>
      <w:r w:rsidRPr="000B3538">
        <w:rPr>
          <w:rFonts w:ascii="Verdana" w:hAnsi="Verdana" w:cs="Tahoma"/>
          <w:sz w:val="20"/>
          <w:szCs w:val="20"/>
        </w:rPr>
        <w:t xml:space="preserve">reprezentowana przez Burmistrza Pana </w:t>
      </w:r>
      <w:r w:rsidR="00EA0D72" w:rsidRPr="000B3538">
        <w:rPr>
          <w:rFonts w:ascii="Verdana" w:hAnsi="Verdana" w:cs="Tahoma"/>
          <w:sz w:val="20"/>
          <w:szCs w:val="20"/>
        </w:rPr>
        <w:t xml:space="preserve">dr. hab. </w:t>
      </w:r>
      <w:r w:rsidRPr="000B3538">
        <w:rPr>
          <w:rFonts w:ascii="Verdana" w:hAnsi="Verdana" w:cs="Tahoma"/>
          <w:sz w:val="20"/>
          <w:szCs w:val="20"/>
        </w:rPr>
        <w:t xml:space="preserve">Stanisława </w:t>
      </w:r>
      <w:proofErr w:type="spellStart"/>
      <w:r w:rsidRPr="000B3538">
        <w:rPr>
          <w:rFonts w:ascii="Verdana" w:hAnsi="Verdana" w:cs="Tahoma"/>
          <w:sz w:val="20"/>
          <w:szCs w:val="20"/>
        </w:rPr>
        <w:t>Bułajewskiego</w:t>
      </w:r>
      <w:proofErr w:type="spellEnd"/>
      <w:r w:rsidRPr="000B3538">
        <w:rPr>
          <w:rFonts w:ascii="Verdana" w:hAnsi="Verdana" w:cs="Tahoma"/>
          <w:sz w:val="20"/>
          <w:szCs w:val="20"/>
        </w:rPr>
        <w:t>,</w:t>
      </w:r>
    </w:p>
    <w:p w14:paraId="30AB642F" w14:textId="77777777" w:rsidR="004C2EA2" w:rsidRPr="000B3538" w:rsidRDefault="00BE6A51" w:rsidP="004C2EA2">
      <w:pPr>
        <w:spacing w:after="0" w:line="240" w:lineRule="auto"/>
        <w:jc w:val="both"/>
        <w:rPr>
          <w:rFonts w:ascii="Verdana" w:hAnsi="Verdana"/>
          <w:sz w:val="20"/>
          <w:szCs w:val="20"/>
        </w:rPr>
      </w:pPr>
      <w:r w:rsidRPr="000B3538">
        <w:rPr>
          <w:rFonts w:ascii="Verdana" w:hAnsi="Verdana"/>
          <w:sz w:val="20"/>
          <w:szCs w:val="20"/>
        </w:rPr>
        <w:t xml:space="preserve">zwaną dalej 'Zamawiającym', </w:t>
      </w:r>
    </w:p>
    <w:p w14:paraId="3A2F2F9F" w14:textId="77777777" w:rsidR="00BE6A51" w:rsidRPr="000B3538" w:rsidRDefault="00EA0D72" w:rsidP="00BE6A51">
      <w:pPr>
        <w:spacing w:after="0" w:line="240" w:lineRule="auto"/>
        <w:jc w:val="both"/>
        <w:rPr>
          <w:rFonts w:ascii="Verdana" w:hAnsi="Verdana"/>
          <w:sz w:val="20"/>
          <w:szCs w:val="20"/>
        </w:rPr>
      </w:pPr>
      <w:r w:rsidRPr="000B3538">
        <w:rPr>
          <w:rFonts w:ascii="Verdana" w:hAnsi="Verdana"/>
          <w:sz w:val="20"/>
          <w:szCs w:val="20"/>
        </w:rPr>
        <w:t xml:space="preserve">przy kontrasygnacie </w:t>
      </w:r>
      <w:r w:rsidRPr="000B3538">
        <w:rPr>
          <w:rFonts w:ascii="Verdana" w:hAnsi="Verdana" w:cs="Tahoma"/>
          <w:snapToGrid w:val="0"/>
          <w:sz w:val="20"/>
          <w:szCs w:val="20"/>
        </w:rPr>
        <w:t>Skarbnika Miasta Pani mgr Anety Romanowskiej</w:t>
      </w:r>
    </w:p>
    <w:p w14:paraId="3F42CAB7" w14:textId="77777777" w:rsidR="00BE6A51" w:rsidRPr="000B3538" w:rsidRDefault="00BE6A51" w:rsidP="00BE6A51">
      <w:pPr>
        <w:spacing w:after="0" w:line="240" w:lineRule="auto"/>
        <w:jc w:val="both"/>
        <w:rPr>
          <w:rFonts w:ascii="Verdana" w:hAnsi="Verdana"/>
          <w:sz w:val="20"/>
          <w:szCs w:val="20"/>
        </w:rPr>
      </w:pPr>
      <w:r w:rsidRPr="000B3538">
        <w:rPr>
          <w:rFonts w:ascii="Verdana" w:hAnsi="Verdana"/>
          <w:sz w:val="20"/>
          <w:szCs w:val="20"/>
        </w:rPr>
        <w:t xml:space="preserve"> </w:t>
      </w:r>
    </w:p>
    <w:p w14:paraId="0067B42A" w14:textId="77777777" w:rsidR="00BE6A51" w:rsidRPr="000B3538" w:rsidRDefault="00BE6A51" w:rsidP="00BE6A51">
      <w:pPr>
        <w:spacing w:after="0" w:line="240" w:lineRule="auto"/>
        <w:jc w:val="both"/>
        <w:rPr>
          <w:rFonts w:ascii="Verdana" w:hAnsi="Verdana"/>
          <w:sz w:val="20"/>
          <w:szCs w:val="20"/>
        </w:rPr>
      </w:pPr>
      <w:r w:rsidRPr="000B3538">
        <w:rPr>
          <w:rFonts w:ascii="Verdana" w:hAnsi="Verdana"/>
          <w:sz w:val="20"/>
          <w:szCs w:val="20"/>
        </w:rPr>
        <w:t>a firmą: ................................................................................................................</w:t>
      </w:r>
    </w:p>
    <w:p w14:paraId="25774F08" w14:textId="77777777" w:rsidR="00BE6A51" w:rsidRPr="000B3538" w:rsidRDefault="00BE6A51" w:rsidP="00BE6A51">
      <w:pPr>
        <w:spacing w:after="0" w:line="240" w:lineRule="auto"/>
        <w:rPr>
          <w:rFonts w:ascii="Verdana" w:hAnsi="Verdana"/>
          <w:sz w:val="20"/>
          <w:szCs w:val="20"/>
        </w:rPr>
      </w:pPr>
      <w:r w:rsidRPr="000B3538">
        <w:rPr>
          <w:rFonts w:ascii="Verdana" w:hAnsi="Verdana"/>
          <w:sz w:val="20"/>
          <w:szCs w:val="20"/>
        </w:rPr>
        <w:t>z siedzibą: ............................................................................................................</w:t>
      </w:r>
    </w:p>
    <w:p w14:paraId="6D1F99FB" w14:textId="77777777" w:rsidR="00BE6A51" w:rsidRPr="000B3538" w:rsidRDefault="00BE6A51" w:rsidP="00BE6A51">
      <w:pPr>
        <w:spacing w:after="0" w:line="240" w:lineRule="auto"/>
        <w:jc w:val="both"/>
        <w:rPr>
          <w:rFonts w:ascii="Verdana" w:hAnsi="Verdana"/>
          <w:sz w:val="20"/>
          <w:szCs w:val="20"/>
        </w:rPr>
      </w:pPr>
      <w:r w:rsidRPr="000B3538">
        <w:rPr>
          <w:rFonts w:ascii="Verdana" w:hAnsi="Verdana"/>
          <w:sz w:val="20"/>
          <w:szCs w:val="20"/>
        </w:rPr>
        <w:t>wpisaną do Krajowego Rejestru Sądowego w Sądzie ........................................... Wydział ............................................ pod numerem ......................., NIP: ................ zwaną dalej 'Wykonawcą', którą reprezentują:</w:t>
      </w:r>
    </w:p>
    <w:p w14:paraId="7063239F" w14:textId="77777777" w:rsidR="00BE6A51" w:rsidRPr="000B3538" w:rsidRDefault="00BE6A51" w:rsidP="00BE6A51">
      <w:pPr>
        <w:spacing w:after="120" w:line="240" w:lineRule="auto"/>
        <w:jc w:val="both"/>
        <w:rPr>
          <w:rFonts w:ascii="Verdana" w:hAnsi="Verdana"/>
          <w:sz w:val="20"/>
          <w:szCs w:val="20"/>
        </w:rPr>
      </w:pPr>
      <w:r w:rsidRPr="000B3538">
        <w:rPr>
          <w:rFonts w:ascii="Verdana" w:hAnsi="Verdana"/>
          <w:sz w:val="20"/>
          <w:szCs w:val="20"/>
        </w:rPr>
        <w:t>............................................................................................................................</w:t>
      </w:r>
    </w:p>
    <w:p w14:paraId="265A8B44" w14:textId="77777777" w:rsidR="00BE6A51" w:rsidRPr="000B3538" w:rsidRDefault="00BE6A51" w:rsidP="00BE6A51">
      <w:pPr>
        <w:spacing w:after="0" w:line="240" w:lineRule="auto"/>
        <w:jc w:val="both"/>
        <w:rPr>
          <w:rFonts w:ascii="Verdana" w:hAnsi="Verdana"/>
          <w:sz w:val="20"/>
          <w:szCs w:val="20"/>
        </w:rPr>
      </w:pPr>
      <w:r w:rsidRPr="000B3538">
        <w:rPr>
          <w:rFonts w:ascii="Verdana" w:hAnsi="Verdana"/>
          <w:sz w:val="20"/>
          <w:szCs w:val="20"/>
        </w:rPr>
        <w:t>zgodnie z wynikiem postępowania o udzielenie zamówienia publicznego przeprowadzonego  w trybie podstawowym bez możliwości prowadzenia negocjacji – art. 275 pkt 1 ustawy Prawo zamówień publicznych (</w:t>
      </w:r>
      <w:proofErr w:type="spellStart"/>
      <w:r w:rsidRPr="000B3538">
        <w:rPr>
          <w:rFonts w:ascii="Verdana" w:hAnsi="Verdana"/>
          <w:sz w:val="20"/>
          <w:szCs w:val="20"/>
        </w:rPr>
        <w:t>t.j</w:t>
      </w:r>
      <w:proofErr w:type="spellEnd"/>
      <w:r w:rsidRPr="000B3538">
        <w:rPr>
          <w:rFonts w:ascii="Verdana" w:hAnsi="Verdana"/>
          <w:sz w:val="20"/>
          <w:szCs w:val="20"/>
        </w:rPr>
        <w:t xml:space="preserve">. Dz. U. z 2019 r., poz. 2019 ze zm.), dalej: ustawa </w:t>
      </w:r>
      <w:proofErr w:type="spellStart"/>
      <w:r w:rsidRPr="000B3538">
        <w:rPr>
          <w:rFonts w:ascii="Verdana" w:hAnsi="Verdana"/>
          <w:sz w:val="20"/>
          <w:szCs w:val="20"/>
        </w:rPr>
        <w:t>Pzp</w:t>
      </w:r>
      <w:proofErr w:type="spellEnd"/>
      <w:r w:rsidRPr="000B3538">
        <w:rPr>
          <w:rFonts w:ascii="Verdana" w:hAnsi="Verdana"/>
          <w:sz w:val="20"/>
          <w:szCs w:val="20"/>
        </w:rPr>
        <w:t>, ogłoszonego w Biuletynie Zamówień Publicznych w dniu .......................... pod numerem ....................., o następującej treści:</w:t>
      </w:r>
    </w:p>
    <w:p w14:paraId="7A9D76F5" w14:textId="77777777" w:rsidR="00BE6A51" w:rsidRPr="000B3538" w:rsidRDefault="00BE6A51" w:rsidP="00BE6A51">
      <w:pPr>
        <w:tabs>
          <w:tab w:val="left" w:pos="284"/>
          <w:tab w:val="center" w:pos="4536"/>
          <w:tab w:val="right" w:pos="9072"/>
        </w:tabs>
        <w:spacing w:after="0" w:line="240" w:lineRule="auto"/>
        <w:jc w:val="center"/>
        <w:rPr>
          <w:rFonts w:ascii="Verdana" w:hAnsi="Verdana"/>
          <w:b/>
          <w:bCs/>
          <w:sz w:val="20"/>
          <w:szCs w:val="20"/>
        </w:rPr>
      </w:pPr>
    </w:p>
    <w:p w14:paraId="05E98B3F" w14:textId="77777777" w:rsidR="00BE6A51" w:rsidRPr="000B3538" w:rsidRDefault="00BE6A51" w:rsidP="00BE6A51">
      <w:pPr>
        <w:tabs>
          <w:tab w:val="left" w:pos="0"/>
          <w:tab w:val="center" w:pos="4536"/>
          <w:tab w:val="right" w:pos="9072"/>
        </w:tabs>
        <w:spacing w:after="0" w:line="240" w:lineRule="auto"/>
        <w:jc w:val="center"/>
        <w:rPr>
          <w:rFonts w:ascii="Verdana" w:hAnsi="Verdana"/>
          <w:b/>
          <w:bCs/>
          <w:sz w:val="20"/>
          <w:szCs w:val="20"/>
        </w:rPr>
      </w:pPr>
      <w:r w:rsidRPr="000B3538">
        <w:rPr>
          <w:rFonts w:ascii="Verdana" w:hAnsi="Verdana"/>
          <w:b/>
          <w:bCs/>
          <w:sz w:val="20"/>
          <w:szCs w:val="20"/>
        </w:rPr>
        <w:t>§ 1</w:t>
      </w:r>
    </w:p>
    <w:p w14:paraId="6B8F9546" w14:textId="77777777" w:rsidR="00DB4202" w:rsidRPr="000B3538" w:rsidRDefault="00DB4202" w:rsidP="00DB4202">
      <w:pPr>
        <w:spacing w:after="0" w:line="240" w:lineRule="auto"/>
        <w:jc w:val="both"/>
        <w:rPr>
          <w:rFonts w:ascii="Verdana" w:hAnsi="Verdana" w:cs="Tahoma"/>
          <w:b/>
          <w:sz w:val="20"/>
          <w:szCs w:val="20"/>
        </w:rPr>
      </w:pPr>
      <w:r w:rsidRPr="000B3538">
        <w:rPr>
          <w:rFonts w:ascii="Verdana" w:hAnsi="Verdana"/>
          <w:sz w:val="20"/>
        </w:rPr>
        <w:t>1.</w:t>
      </w:r>
      <w:r w:rsidR="00BE6A51" w:rsidRPr="000B3538">
        <w:rPr>
          <w:rFonts w:ascii="Verdana" w:hAnsi="Verdana"/>
          <w:sz w:val="20"/>
        </w:rPr>
        <w:t>Przedmiotem umowy jest</w:t>
      </w:r>
      <w:r w:rsidR="00BE6A51" w:rsidRPr="000B3538">
        <w:rPr>
          <w:rFonts w:ascii="Verdana" w:hAnsi="Verdana"/>
          <w:b/>
          <w:bCs/>
          <w:sz w:val="20"/>
        </w:rPr>
        <w:t xml:space="preserve"> </w:t>
      </w:r>
      <w:r w:rsidR="004C2EA2" w:rsidRPr="000B3538">
        <w:rPr>
          <w:rFonts w:ascii="Verdana" w:hAnsi="Verdana" w:cs="Tahoma"/>
          <w:b/>
          <w:sz w:val="20"/>
          <w:szCs w:val="20"/>
        </w:rPr>
        <w:t>„Budowa i przebudowa głównych kolektorów deszczowych na terenie Miasta Mrągowa ETAP I.I.”</w:t>
      </w:r>
      <w:r w:rsidR="00547FCB" w:rsidRPr="000B3538">
        <w:rPr>
          <w:rFonts w:ascii="Verdana" w:hAnsi="Verdana" w:cs="Tahoma"/>
          <w:b/>
          <w:sz w:val="20"/>
          <w:szCs w:val="20"/>
        </w:rPr>
        <w:t xml:space="preserve"> </w:t>
      </w:r>
    </w:p>
    <w:p w14:paraId="0CE4B69A" w14:textId="493CAA19" w:rsidR="00DB4202" w:rsidRPr="00A64639" w:rsidRDefault="00DB4202" w:rsidP="00A64639">
      <w:pPr>
        <w:spacing w:after="0" w:line="240" w:lineRule="auto"/>
        <w:jc w:val="both"/>
        <w:rPr>
          <w:rFonts w:ascii="Verdana" w:hAnsi="Verdana" w:cs="Tahoma"/>
          <w:sz w:val="20"/>
          <w:szCs w:val="20"/>
        </w:rPr>
      </w:pPr>
      <w:r w:rsidRPr="000B3538">
        <w:rPr>
          <w:rFonts w:ascii="Verdana" w:hAnsi="Verdana" w:cs="Tahoma"/>
          <w:sz w:val="20"/>
          <w:szCs w:val="20"/>
        </w:rPr>
        <w:t>Projekt współfinansowany w ramach Programu Operacyjnego Infrastruktura i Środowisko 2014-2020, oś priorytetowa II Ochrona środowiska, w tym adaptacja do zmian klimatu, działanie 2.1 „Adaptacja do zmian klimatu wraz z zabezpieczeniem i zwiększeniem odporności na klęski żywiołowe, w szczególności katastrofy naturalne oraz monitoring środowiska”</w:t>
      </w:r>
      <w:r w:rsidRPr="000B3538">
        <w:rPr>
          <w:rFonts w:ascii="Verdana" w:hAnsi="Verdana" w:cs="Tahoma"/>
          <w:b/>
          <w:sz w:val="20"/>
          <w:szCs w:val="20"/>
        </w:rPr>
        <w:t xml:space="preserve"> </w:t>
      </w:r>
    </w:p>
    <w:p w14:paraId="3D3DEE1D" w14:textId="77777777" w:rsidR="00BE6A51" w:rsidRPr="000B3538" w:rsidRDefault="00BE6A51" w:rsidP="000762AB">
      <w:pPr>
        <w:pStyle w:val="Tekstpodstawowywcity34"/>
        <w:numPr>
          <w:ilvl w:val="1"/>
          <w:numId w:val="14"/>
        </w:numPr>
        <w:tabs>
          <w:tab w:val="left" w:pos="18044"/>
        </w:tabs>
        <w:spacing w:after="120"/>
        <w:rPr>
          <w:sz w:val="20"/>
          <w:szCs w:val="20"/>
        </w:rPr>
      </w:pPr>
      <w:r w:rsidRPr="000B3538">
        <w:rPr>
          <w:b/>
          <w:sz w:val="20"/>
          <w:szCs w:val="20"/>
        </w:rPr>
        <w:t>Zakres prac w ramach w/w części zamówienia</w:t>
      </w:r>
      <w:r w:rsidRPr="000B3538">
        <w:rPr>
          <w:sz w:val="20"/>
          <w:szCs w:val="20"/>
        </w:rPr>
        <w:t>:</w:t>
      </w:r>
    </w:p>
    <w:p w14:paraId="0BE4A2E8"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demontaż istniejącego kolektora od jeziorka Magistrackiego do rowu melioracyjnego na wysokości targowiska miejskiego i budowę nowego kolektora (odcinek w1-w2),</w:t>
      </w:r>
    </w:p>
    <w:p w14:paraId="5D4A65FC"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 xml:space="preserve">posadowienie na palach, na których należy wykonać głowice żelbetowe oraz zamontować koryta wsporcze odcinków sieci od w2 do D61, od D63 do w1, </w:t>
      </w:r>
    </w:p>
    <w:p w14:paraId="0A376E3C"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budowę odcinka sieci odwadniającego ul. Mickiewicza (odcinek D57-D60 wraz z wpustami wd1, wd2),</w:t>
      </w:r>
    </w:p>
    <w:p w14:paraId="0B8CA6AD"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wykonanie części kolektora w obudowie wykopu z grodzic stalowych z dwiema wyporami stalowymi z pozostawieniem w gruncie (odcinki D51-D45, D43-D44, D43-D52 ),</w:t>
      </w:r>
    </w:p>
    <w:p w14:paraId="2DE2FB23"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 xml:space="preserve">wykonanie w technologii </w:t>
      </w:r>
      <w:proofErr w:type="spellStart"/>
      <w:r w:rsidRPr="000B3538">
        <w:rPr>
          <w:rFonts w:ascii="Verdana" w:hAnsi="Verdana" w:cs="Tahoma"/>
          <w:sz w:val="20"/>
          <w:szCs w:val="20"/>
        </w:rPr>
        <w:t>mikrotunelingu</w:t>
      </w:r>
      <w:proofErr w:type="spellEnd"/>
      <w:r w:rsidRPr="000B3538">
        <w:rPr>
          <w:rFonts w:ascii="Verdana" w:hAnsi="Verdana" w:cs="Tahoma"/>
          <w:sz w:val="20"/>
          <w:szCs w:val="20"/>
        </w:rPr>
        <w:t xml:space="preserve"> odcinka kolektora pomiędzy studniami D43 – D45,</w:t>
      </w:r>
    </w:p>
    <w:p w14:paraId="77C941B5"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budowę prefabrykowanego betonowego wylotu z jeziorka Magistrackiego z zamontowaną zastawką uchylną,</w:t>
      </w:r>
    </w:p>
    <w:p w14:paraId="7EEAAE57"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proofErr w:type="spellStart"/>
      <w:r w:rsidRPr="000B3538">
        <w:rPr>
          <w:rFonts w:ascii="Verdana" w:hAnsi="Verdana" w:cs="Tahoma"/>
          <w:sz w:val="20"/>
          <w:szCs w:val="20"/>
        </w:rPr>
        <w:t>obrukowanie</w:t>
      </w:r>
      <w:proofErr w:type="spellEnd"/>
      <w:r w:rsidRPr="000B3538">
        <w:rPr>
          <w:rFonts w:ascii="Verdana" w:hAnsi="Verdana" w:cs="Tahoma"/>
          <w:sz w:val="20"/>
          <w:szCs w:val="20"/>
        </w:rPr>
        <w:t xml:space="preserve"> wylotów w2 do istniejącego rowu oraz wylotu r6 do istniejącego kolektora kamieniem polnym,</w:t>
      </w:r>
    </w:p>
    <w:p w14:paraId="0C2F4DE6"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demontaż i budowę wylotów prefabrykowanych,</w:t>
      </w:r>
    </w:p>
    <w:p w14:paraId="0DCC21A3"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 xml:space="preserve">przebudowę rowu na wysokości targowiska miejskiego – regulacja skarp i dna rowu oraz ich wzmocnienie poprzez wykonanie kiszki faszynowej, montaż </w:t>
      </w:r>
      <w:proofErr w:type="spellStart"/>
      <w:r w:rsidRPr="000B3538">
        <w:rPr>
          <w:rFonts w:ascii="Verdana" w:hAnsi="Verdana" w:cs="Tahoma"/>
          <w:sz w:val="20"/>
          <w:szCs w:val="20"/>
        </w:rPr>
        <w:t>geokraty</w:t>
      </w:r>
      <w:proofErr w:type="spellEnd"/>
      <w:r w:rsidRPr="000B3538">
        <w:rPr>
          <w:rFonts w:ascii="Verdana" w:hAnsi="Verdana" w:cs="Tahoma"/>
          <w:sz w:val="20"/>
          <w:szCs w:val="20"/>
        </w:rPr>
        <w:t xml:space="preserve"> z wypełnieniem ziemią i obsianiem trawą (odcinek w2-r6),</w:t>
      </w:r>
    </w:p>
    <w:p w14:paraId="6B331CB7"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wykonanie studni z kręgów żelbetowych,</w:t>
      </w:r>
    </w:p>
    <w:p w14:paraId="22E182A8"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odtworzenie skarpy po zdemontowanym wylocie</w:t>
      </w:r>
    </w:p>
    <w:p w14:paraId="405E2958"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 xml:space="preserve">wycinkę, karczowanie i zabezpieczenie drzew </w:t>
      </w:r>
    </w:p>
    <w:p w14:paraId="7764E54A"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lastRenderedPageBreak/>
        <w:t xml:space="preserve">wykonanie </w:t>
      </w:r>
      <w:proofErr w:type="spellStart"/>
      <w:r w:rsidRPr="000B3538">
        <w:rPr>
          <w:rFonts w:ascii="Verdana" w:hAnsi="Verdana" w:cs="Tahoma"/>
          <w:sz w:val="20"/>
          <w:szCs w:val="20"/>
        </w:rPr>
        <w:t>nasadzeń</w:t>
      </w:r>
      <w:proofErr w:type="spellEnd"/>
      <w:r w:rsidRPr="000B3538">
        <w:rPr>
          <w:rFonts w:ascii="Verdana" w:hAnsi="Verdana" w:cs="Tahoma"/>
          <w:sz w:val="20"/>
          <w:szCs w:val="20"/>
        </w:rPr>
        <w:t xml:space="preserve"> kompensacyjnych za usunięte drzew </w:t>
      </w:r>
      <w:proofErr w:type="spellStart"/>
      <w:r w:rsidRPr="000B3538">
        <w:rPr>
          <w:rFonts w:ascii="Verdana" w:hAnsi="Verdana" w:cs="Tahoma"/>
          <w:sz w:val="20"/>
          <w:szCs w:val="20"/>
        </w:rPr>
        <w:t>tj</w:t>
      </w:r>
      <w:proofErr w:type="spellEnd"/>
      <w:r w:rsidRPr="000B3538">
        <w:rPr>
          <w:rFonts w:ascii="Verdana" w:hAnsi="Verdana" w:cs="Tahoma"/>
          <w:sz w:val="20"/>
          <w:szCs w:val="20"/>
        </w:rPr>
        <w:t xml:space="preserve"> 15 szt. </w:t>
      </w:r>
      <w:proofErr w:type="spellStart"/>
      <w:r w:rsidRPr="000B3538">
        <w:rPr>
          <w:rFonts w:ascii="Verdana" w:hAnsi="Verdana" w:cs="Tahoma"/>
          <w:sz w:val="20"/>
          <w:szCs w:val="20"/>
        </w:rPr>
        <w:t>jarząbu</w:t>
      </w:r>
      <w:proofErr w:type="spellEnd"/>
      <w:r w:rsidRPr="000B3538">
        <w:rPr>
          <w:rFonts w:ascii="Verdana" w:hAnsi="Verdana" w:cs="Tahoma"/>
          <w:sz w:val="20"/>
          <w:szCs w:val="20"/>
        </w:rPr>
        <w:t xml:space="preserve"> szwedzkiego o obwodzie na wysokości 100 cm – 10-12 cm w lokalizacji wskazanej przez Zamawiającego</w:t>
      </w:r>
    </w:p>
    <w:p w14:paraId="74BD3D4B"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dostawę i montaż urządzeń monitoringu kanalizacji deszczowej,</w:t>
      </w:r>
    </w:p>
    <w:p w14:paraId="1AE5585D"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humusowanie i obsianie terenów zielonych trawą,</w:t>
      </w:r>
    </w:p>
    <w:p w14:paraId="6B7BB3D6"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wykonanie inwentaryzacji wyciętych drzew oraz zdemontowanych elementów metalowych przy udziale inspektora nadzoru  i przekazanie dla Zamawiającego dochodu ze sprzedaży drewna i złomu</w:t>
      </w:r>
    </w:p>
    <w:p w14:paraId="03AF0099" w14:textId="77777777" w:rsidR="000762AB" w:rsidRPr="000B3538" w:rsidRDefault="000762AB" w:rsidP="000762AB">
      <w:pPr>
        <w:pStyle w:val="Akapitzlist"/>
        <w:numPr>
          <w:ilvl w:val="0"/>
          <w:numId w:val="8"/>
        </w:numPr>
        <w:autoSpaceDE w:val="0"/>
        <w:autoSpaceDN w:val="0"/>
        <w:adjustRightInd w:val="0"/>
        <w:spacing w:after="0" w:line="240" w:lineRule="auto"/>
        <w:ind w:left="567" w:hanging="284"/>
        <w:jc w:val="both"/>
        <w:rPr>
          <w:rFonts w:ascii="Verdana" w:hAnsi="Verdana" w:cs="Tahoma"/>
          <w:sz w:val="20"/>
          <w:szCs w:val="20"/>
        </w:rPr>
      </w:pPr>
      <w:r w:rsidRPr="000B3538">
        <w:rPr>
          <w:rFonts w:ascii="Verdana" w:hAnsi="Verdana" w:cs="Tahoma"/>
          <w:sz w:val="20"/>
          <w:szCs w:val="20"/>
        </w:rPr>
        <w:t>odtworzenie nawierzchni dróg, ciągów komunikacyjnych, terenów zieleni itp.</w:t>
      </w:r>
    </w:p>
    <w:p w14:paraId="6BB697C4" w14:textId="77777777" w:rsidR="000762AB" w:rsidRPr="000B3538" w:rsidRDefault="000762AB" w:rsidP="000762AB">
      <w:pPr>
        <w:numPr>
          <w:ilvl w:val="1"/>
          <w:numId w:val="15"/>
        </w:numPr>
        <w:autoSpaceDE w:val="0"/>
        <w:autoSpaceDN w:val="0"/>
        <w:adjustRightInd w:val="0"/>
        <w:spacing w:after="0" w:line="240" w:lineRule="auto"/>
        <w:ind w:left="426"/>
        <w:jc w:val="both"/>
        <w:rPr>
          <w:rFonts w:ascii="Verdana" w:hAnsi="Verdana" w:cs="Tahoma"/>
          <w:sz w:val="20"/>
          <w:szCs w:val="20"/>
        </w:rPr>
      </w:pPr>
      <w:r w:rsidRPr="000B3538">
        <w:rPr>
          <w:rFonts w:ascii="Verdana" w:hAnsi="Verdana" w:cs="Tahoma"/>
          <w:sz w:val="20"/>
          <w:szCs w:val="20"/>
        </w:rPr>
        <w:t>Szczegółowy zakres inwestycji określają następujące dokumenty:</w:t>
      </w:r>
    </w:p>
    <w:p w14:paraId="56E91E28"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Projekt budowlany i wykonawczy „Budowa i przebudowa głównych kolektorów deszczowych na terenie miasta Mrągowa” – branża sanitarna + konstrukcyjno-budowlana,</w:t>
      </w:r>
    </w:p>
    <w:p w14:paraId="4836CA5C"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Projekt budowlany i wykonawczy „Budowa i przebudowa głównych kolektorów deszczowych na terenie Miasta Mrągowa” – branża sanitarna, technologia,</w:t>
      </w:r>
    </w:p>
    <w:p w14:paraId="78FDFF7D"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Specyfikacje techniczne wykonania i odbioru robót budowlanych – branża sanitarna,</w:t>
      </w:r>
    </w:p>
    <w:p w14:paraId="433F56F8"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Specyfikacje techniczne wykonania i odbioru robót budowlanych – branża konstrukcyjno-budowlana,</w:t>
      </w:r>
    </w:p>
    <w:p w14:paraId="6FF84BF8"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Inwentaryzacja dendrologiczna Projekt gospodarki drzewostanem,</w:t>
      </w:r>
    </w:p>
    <w:p w14:paraId="23876E2B"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Opinia geotechniczna – uzupełnienie (opracowanie z maja 2016 r.),</w:t>
      </w:r>
    </w:p>
    <w:p w14:paraId="1D9A31E1"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Opinia geotechniczna – uzupełnienie (opracowanie z czerwca 2016 r.),</w:t>
      </w:r>
    </w:p>
    <w:p w14:paraId="3F783870"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Dokumentacja geotechniczna podłoża gruntowego dla PB przebudowy kanalizacji deszczowej,</w:t>
      </w:r>
    </w:p>
    <w:p w14:paraId="021A0745"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Dokumentacja geotechniczna do projektu przebudowy głównego kolektora deszczowego od jeziorka Magistrackiego do jeziora Juno w Mrągowie,</w:t>
      </w:r>
    </w:p>
    <w:p w14:paraId="3B9588BB"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Przedmiar robót – Etap I.I,</w:t>
      </w:r>
    </w:p>
    <w:p w14:paraId="72AB3D48"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Decyzja pozwolenia na budowę Nr 88/2017/</w:t>
      </w:r>
      <w:proofErr w:type="spellStart"/>
      <w:r w:rsidRPr="000B3538">
        <w:rPr>
          <w:rFonts w:ascii="Verdana" w:hAnsi="Verdana" w:cs="Tahoma"/>
          <w:sz w:val="20"/>
          <w:szCs w:val="20"/>
        </w:rPr>
        <w:t>Mrg</w:t>
      </w:r>
      <w:proofErr w:type="spellEnd"/>
      <w:r w:rsidRPr="000B3538">
        <w:rPr>
          <w:rFonts w:ascii="Verdana" w:hAnsi="Verdana" w:cs="Tahoma"/>
          <w:sz w:val="20"/>
          <w:szCs w:val="20"/>
        </w:rPr>
        <w:t xml:space="preserve"> z dnia 21.03.2017 r.,</w:t>
      </w:r>
    </w:p>
    <w:p w14:paraId="2E5AF1B6"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 xml:space="preserve">Pozwolenie WKZ Nr 5884/2019 z dnia 18.06.2019 r. </w:t>
      </w:r>
    </w:p>
    <w:p w14:paraId="71F7A503" w14:textId="77777777" w:rsidR="000762AB" w:rsidRPr="000B3538" w:rsidRDefault="000762AB" w:rsidP="000762AB">
      <w:pPr>
        <w:pStyle w:val="Tekstpodstawowy"/>
        <w:numPr>
          <w:ilvl w:val="2"/>
          <w:numId w:val="16"/>
        </w:numPr>
        <w:suppressAutoHyphens w:val="0"/>
        <w:spacing w:after="0"/>
        <w:ind w:left="567" w:hanging="283"/>
        <w:jc w:val="both"/>
        <w:rPr>
          <w:rFonts w:ascii="Verdana" w:hAnsi="Verdana" w:cs="Tahoma"/>
          <w:sz w:val="20"/>
        </w:rPr>
      </w:pPr>
      <w:r w:rsidRPr="000B3538">
        <w:rPr>
          <w:rFonts w:ascii="Verdana" w:hAnsi="Verdana" w:cs="Tahoma"/>
          <w:sz w:val="20"/>
        </w:rPr>
        <w:t>Decyzja Nr 11324/2019 z dnia 05.12.2019 r. Warmińsko-Mazurskiego Wojewódzkiego Konserwatora Zabytków</w:t>
      </w:r>
    </w:p>
    <w:p w14:paraId="44825262" w14:textId="77777777" w:rsidR="000762AB" w:rsidRPr="000B3538" w:rsidRDefault="000762AB" w:rsidP="000762AB">
      <w:pPr>
        <w:pStyle w:val="Tekstpodstawowy"/>
        <w:numPr>
          <w:ilvl w:val="2"/>
          <w:numId w:val="16"/>
        </w:numPr>
        <w:suppressAutoHyphens w:val="0"/>
        <w:spacing w:after="0"/>
        <w:ind w:left="567" w:hanging="283"/>
        <w:jc w:val="both"/>
        <w:rPr>
          <w:rFonts w:ascii="Verdana" w:hAnsi="Verdana" w:cs="Tahoma"/>
          <w:sz w:val="20"/>
        </w:rPr>
      </w:pPr>
      <w:r w:rsidRPr="000B3538">
        <w:rPr>
          <w:rFonts w:ascii="Verdana" w:hAnsi="Verdana" w:cs="Tahoma"/>
          <w:sz w:val="20"/>
        </w:rPr>
        <w:t>Decyzja Starosty Mrągowskiego znak ROŚ.613.21.2021 z dnia 12.04.2021 r  - pozwolenie na wycinkę drzew</w:t>
      </w:r>
    </w:p>
    <w:p w14:paraId="569F61D3" w14:textId="77777777" w:rsidR="000762AB" w:rsidRPr="000B3538" w:rsidRDefault="000762AB" w:rsidP="000762AB">
      <w:pPr>
        <w:numPr>
          <w:ilvl w:val="2"/>
          <w:numId w:val="16"/>
        </w:numPr>
        <w:spacing w:after="0" w:line="240" w:lineRule="auto"/>
        <w:ind w:left="567" w:hanging="283"/>
        <w:jc w:val="both"/>
        <w:rPr>
          <w:rFonts w:ascii="Verdana" w:hAnsi="Verdana" w:cs="Tahoma"/>
          <w:sz w:val="20"/>
          <w:szCs w:val="20"/>
        </w:rPr>
      </w:pPr>
      <w:r w:rsidRPr="000B3538">
        <w:rPr>
          <w:rFonts w:ascii="Verdana" w:hAnsi="Verdana" w:cs="Tahoma"/>
          <w:sz w:val="20"/>
          <w:szCs w:val="20"/>
        </w:rPr>
        <w:t>Obowiązujące warunki techniczne, normy, przepisy, uzgodnienia gestorów sieci oraz zasady wiedzy technicznej.</w:t>
      </w:r>
    </w:p>
    <w:p w14:paraId="3B78CEE5" w14:textId="77777777" w:rsidR="00F70621" w:rsidRPr="000B3538" w:rsidRDefault="000762AB" w:rsidP="00F70621">
      <w:pPr>
        <w:pStyle w:val="Tekstpodstawowywcity3"/>
        <w:spacing w:after="0" w:line="240" w:lineRule="auto"/>
        <w:ind w:left="284"/>
        <w:jc w:val="both"/>
        <w:rPr>
          <w:rFonts w:ascii="Verdana" w:hAnsi="Verdana" w:cs="Tahoma"/>
          <w:sz w:val="20"/>
          <w:szCs w:val="20"/>
        </w:rPr>
      </w:pPr>
      <w:r w:rsidRPr="000B3538">
        <w:rPr>
          <w:rFonts w:ascii="Tahoma" w:hAnsi="Tahoma" w:cs="Tahoma"/>
          <w:sz w:val="20"/>
          <w:szCs w:val="20"/>
        </w:rPr>
        <w:t>1.2.</w:t>
      </w:r>
      <w:r w:rsidRPr="000B3538">
        <w:rPr>
          <w:rFonts w:ascii="Verdana" w:hAnsi="Verdana" w:cs="Tahoma"/>
          <w:sz w:val="20"/>
          <w:szCs w:val="20"/>
        </w:rPr>
        <w:t xml:space="preserve">Przedmiotem niniejszego zamówienia nie jest całość zakresu objętego </w:t>
      </w:r>
    </w:p>
    <w:p w14:paraId="24A5E89B" w14:textId="77777777" w:rsidR="000762AB" w:rsidRPr="000B3538" w:rsidRDefault="000762AB" w:rsidP="00F70621">
      <w:pPr>
        <w:pStyle w:val="Tekstpodstawowywcity3"/>
        <w:spacing w:after="0" w:line="240" w:lineRule="auto"/>
        <w:ind w:left="284" w:firstLine="424"/>
        <w:jc w:val="both"/>
        <w:rPr>
          <w:rFonts w:ascii="Verdana" w:hAnsi="Verdana" w:cs="Tahoma"/>
          <w:sz w:val="20"/>
          <w:szCs w:val="20"/>
        </w:rPr>
      </w:pPr>
      <w:r w:rsidRPr="000B3538">
        <w:rPr>
          <w:rFonts w:ascii="Verdana" w:hAnsi="Verdana" w:cs="Tahoma"/>
          <w:sz w:val="20"/>
          <w:szCs w:val="20"/>
        </w:rPr>
        <w:t>dokumentacją projektową a jedynie część Etapu I opisana w punkcie 1.1</w:t>
      </w:r>
    </w:p>
    <w:p w14:paraId="0BD94BBE" w14:textId="77777777" w:rsidR="000762AB" w:rsidRPr="000B3538" w:rsidRDefault="000762AB" w:rsidP="00F70621">
      <w:pPr>
        <w:pStyle w:val="Tekstpodstawowywcity3"/>
        <w:spacing w:line="240" w:lineRule="auto"/>
        <w:ind w:left="0" w:firstLine="284"/>
        <w:rPr>
          <w:rFonts w:ascii="Verdana" w:hAnsi="Verdana" w:cs="Tahoma"/>
          <w:sz w:val="20"/>
          <w:szCs w:val="20"/>
        </w:rPr>
      </w:pPr>
      <w:r w:rsidRPr="000B3538">
        <w:rPr>
          <w:rFonts w:ascii="Verdana" w:hAnsi="Verdana" w:cs="Tahoma"/>
          <w:sz w:val="20"/>
          <w:szCs w:val="20"/>
        </w:rPr>
        <w:t>1.3.Teren inwestycji znajduje się w strefie ochrony konserwatorskiej.</w:t>
      </w:r>
    </w:p>
    <w:p w14:paraId="2A3B6BCD" w14:textId="77777777" w:rsidR="00BE6A51" w:rsidRPr="000B3538" w:rsidRDefault="00BE6A51" w:rsidP="00BE6A51">
      <w:pPr>
        <w:spacing w:after="0" w:line="240" w:lineRule="auto"/>
        <w:ind w:left="284" w:hanging="284"/>
        <w:jc w:val="both"/>
        <w:rPr>
          <w:rFonts w:ascii="Verdana" w:hAnsi="Verdana"/>
          <w:sz w:val="20"/>
        </w:rPr>
      </w:pPr>
      <w:r w:rsidRPr="000B3538">
        <w:rPr>
          <w:rFonts w:ascii="Verdana" w:hAnsi="Verdana"/>
          <w:sz w:val="20"/>
        </w:rPr>
        <w:t>2. Roboty zostaną wykonane wg załączonej dokumentacji projektowej oraz specyfikacji warunków zamówienia. Dokumenty te stanowią integralną część umowy. Roboty muszą być wykonane zgodnie z obowiązującymi przepisami, normami, a w szczególności z przepisami Prawa budowlanego oraz na ustalonych niniejszą umową warunkach.</w:t>
      </w:r>
    </w:p>
    <w:p w14:paraId="44A35EA8" w14:textId="77777777" w:rsidR="00BE6A51" w:rsidRPr="000B3538" w:rsidRDefault="00BE6A51" w:rsidP="00BE6A51">
      <w:pPr>
        <w:pStyle w:val="NormalnyWeb"/>
        <w:suppressAutoHyphens/>
        <w:spacing w:before="0" w:after="0"/>
        <w:ind w:left="284" w:hanging="284"/>
        <w:jc w:val="both"/>
        <w:rPr>
          <w:rFonts w:ascii="Verdana" w:hAnsi="Verdana"/>
          <w:sz w:val="20"/>
          <w:szCs w:val="20"/>
        </w:rPr>
      </w:pPr>
      <w:r w:rsidRPr="000B3538">
        <w:rPr>
          <w:rFonts w:ascii="Verdana" w:hAnsi="Verdana"/>
          <w:sz w:val="20"/>
          <w:szCs w:val="20"/>
        </w:rPr>
        <w:t xml:space="preserve">3.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1 niniejszego paragrafu. </w:t>
      </w:r>
    </w:p>
    <w:p w14:paraId="4A731BF0" w14:textId="77777777" w:rsidR="00BE6A51" w:rsidRPr="000B3538" w:rsidRDefault="00BE6A51" w:rsidP="00BE6A51">
      <w:pPr>
        <w:pStyle w:val="NormalnyWeb"/>
        <w:tabs>
          <w:tab w:val="left" w:pos="284"/>
        </w:tabs>
        <w:suppressAutoHyphens/>
        <w:spacing w:before="0" w:after="0"/>
        <w:ind w:left="284" w:hanging="284"/>
        <w:jc w:val="both"/>
        <w:rPr>
          <w:rFonts w:ascii="Verdana" w:eastAsia="Times New Roman" w:hAnsi="Verdana" w:cs="Times New Roman"/>
          <w:sz w:val="20"/>
          <w:szCs w:val="20"/>
        </w:rPr>
      </w:pPr>
      <w:r w:rsidRPr="000B3538">
        <w:rPr>
          <w:rFonts w:ascii="Verdana" w:eastAsia="Times New Roman" w:hAnsi="Verdana" w:cs="Times New Roman"/>
          <w:sz w:val="20"/>
          <w:szCs w:val="20"/>
        </w:rPr>
        <w:t>4. Przewiduje się także możliwość 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określonego w ust. 1 niniejszego paragrafu. Roboty takie w dalszej części umowy nazywane są „robotami zaniechanymi”. Sposób wyliczenia wartości tych robót określa § 2 ust. 4 niniejszej umowy.</w:t>
      </w:r>
    </w:p>
    <w:p w14:paraId="3D0395E9" w14:textId="77777777" w:rsidR="00BE6A51" w:rsidRPr="000B3538" w:rsidRDefault="00BE6A51" w:rsidP="00BE6A51">
      <w:pPr>
        <w:pStyle w:val="Stopka"/>
        <w:tabs>
          <w:tab w:val="left" w:pos="708"/>
        </w:tabs>
        <w:ind w:left="284" w:hanging="284"/>
        <w:jc w:val="both"/>
        <w:rPr>
          <w:rFonts w:ascii="Verdana" w:eastAsia="Times New Roman" w:hAnsi="Verdana" w:cs="Times New Roman"/>
          <w:sz w:val="20"/>
          <w:szCs w:val="20"/>
        </w:rPr>
      </w:pPr>
      <w:r w:rsidRPr="000B3538">
        <w:rPr>
          <w:rFonts w:ascii="Verdana" w:hAnsi="Verdana"/>
          <w:sz w:val="20"/>
          <w:szCs w:val="20"/>
        </w:rPr>
        <w:t>5. Zamawiający dopuszcza wprowadzenie zamiany materiałów i urządzeń przedstawionych w ofercie pod warunkiem, że zmiany te będą korzystne dla Zamawiającego.</w:t>
      </w:r>
    </w:p>
    <w:p w14:paraId="4D9AEFAC" w14:textId="77777777" w:rsidR="00BE6A51" w:rsidRPr="000B3538" w:rsidRDefault="00BE6A51" w:rsidP="00BE6A51">
      <w:pPr>
        <w:pStyle w:val="Stopka"/>
        <w:tabs>
          <w:tab w:val="clear" w:pos="4536"/>
          <w:tab w:val="clear" w:pos="9072"/>
          <w:tab w:val="left" w:pos="284"/>
          <w:tab w:val="center" w:pos="4820"/>
          <w:tab w:val="right" w:pos="9356"/>
        </w:tabs>
        <w:jc w:val="both"/>
        <w:rPr>
          <w:rFonts w:ascii="Verdana" w:hAnsi="Verdana"/>
          <w:sz w:val="20"/>
          <w:szCs w:val="20"/>
        </w:rPr>
      </w:pPr>
      <w:r w:rsidRPr="000B3538">
        <w:rPr>
          <w:rFonts w:ascii="Verdana" w:hAnsi="Verdana"/>
          <w:sz w:val="20"/>
          <w:szCs w:val="20"/>
        </w:rPr>
        <w:lastRenderedPageBreak/>
        <w:tab/>
        <w:t>Będą to, przykładowo, okoliczności:</w:t>
      </w:r>
    </w:p>
    <w:p w14:paraId="4BE98621" w14:textId="77777777" w:rsidR="00BE6A51" w:rsidRPr="000B3538" w:rsidRDefault="00BE6A51" w:rsidP="00BE6A51">
      <w:pPr>
        <w:pStyle w:val="Tekstpodstawowy"/>
        <w:tabs>
          <w:tab w:val="left" w:pos="567"/>
        </w:tabs>
        <w:spacing w:after="0"/>
        <w:ind w:left="567" w:hanging="283"/>
        <w:jc w:val="both"/>
        <w:rPr>
          <w:rFonts w:ascii="Verdana" w:hAnsi="Verdana"/>
          <w:sz w:val="20"/>
        </w:rPr>
      </w:pPr>
      <w:r w:rsidRPr="000B3538">
        <w:rPr>
          <w:rFonts w:ascii="Verdana" w:hAnsi="Verdana"/>
          <w:sz w:val="20"/>
        </w:rPr>
        <w:t>a) powodujące obniżenie kosztu ponoszonego przez Zamawiającego na eksploatację i konserwację wykonanego przedmiotu umowy;</w:t>
      </w:r>
    </w:p>
    <w:p w14:paraId="58CB885D" w14:textId="77777777" w:rsidR="00BE6A51" w:rsidRPr="000B3538" w:rsidRDefault="00BE6A51" w:rsidP="00BE6A51">
      <w:pPr>
        <w:pStyle w:val="Tekstpodstawowy"/>
        <w:tabs>
          <w:tab w:val="left" w:pos="567"/>
        </w:tabs>
        <w:spacing w:after="0"/>
        <w:ind w:left="567" w:hanging="283"/>
        <w:jc w:val="both"/>
        <w:rPr>
          <w:rFonts w:ascii="Verdana" w:hAnsi="Verdana"/>
          <w:sz w:val="20"/>
        </w:rPr>
      </w:pPr>
      <w:r w:rsidRPr="000B3538">
        <w:rPr>
          <w:rFonts w:ascii="Verdana" w:hAnsi="Verdana"/>
          <w:sz w:val="20"/>
        </w:rPr>
        <w:t>b) powodujące poprawienie parametrów technicznych;</w:t>
      </w:r>
    </w:p>
    <w:p w14:paraId="133B329A" w14:textId="77777777" w:rsidR="00BE6A51" w:rsidRPr="000B3538" w:rsidRDefault="00BE6A51" w:rsidP="00BE6A51">
      <w:pPr>
        <w:pStyle w:val="Tekstpodstawowy"/>
        <w:tabs>
          <w:tab w:val="left" w:pos="567"/>
        </w:tabs>
        <w:spacing w:after="0"/>
        <w:ind w:left="568" w:hanging="283"/>
        <w:jc w:val="both"/>
        <w:rPr>
          <w:rFonts w:ascii="Verdana" w:hAnsi="Verdana"/>
          <w:sz w:val="20"/>
        </w:rPr>
      </w:pPr>
      <w:r w:rsidRPr="000B3538">
        <w:rPr>
          <w:rFonts w:ascii="Verdana" w:hAnsi="Verdana"/>
          <w:sz w:val="20"/>
        </w:rPr>
        <w:t>c) wynikające z aktualizacji rozwiązań z uwagi na postęp technologiczny lub zmiany obowiązujących przepisów.</w:t>
      </w:r>
    </w:p>
    <w:p w14:paraId="6110F71D" w14:textId="77777777" w:rsidR="00BE6A51" w:rsidRPr="000B3538" w:rsidRDefault="00BE6A51" w:rsidP="00BE6A51">
      <w:pPr>
        <w:pStyle w:val="Tekstpodstawowy"/>
        <w:spacing w:after="0"/>
        <w:ind w:left="284"/>
        <w:jc w:val="both"/>
        <w:rPr>
          <w:rFonts w:ascii="Verdana" w:hAnsi="Verdana"/>
          <w:sz w:val="20"/>
        </w:rPr>
      </w:pPr>
      <w:r w:rsidRPr="000B3538">
        <w:rPr>
          <w:rFonts w:ascii="Verdana" w:hAnsi="Verdana"/>
          <w:sz w:val="20"/>
        </w:rPr>
        <w:t>Dodatkowo możliwa jest zmiana producenta poszczególnych materiałów i urządzeń przedstawionych w ofercie pod warunkiem, że zmiana ta nie spowoduje obniżenia parametrów tych materiałów lub urządzeń.</w:t>
      </w:r>
    </w:p>
    <w:p w14:paraId="62E50413" w14:textId="77777777" w:rsidR="00BE6A51" w:rsidRPr="000B3538" w:rsidRDefault="00BE6A51" w:rsidP="00BE6A51">
      <w:pPr>
        <w:pStyle w:val="western"/>
        <w:tabs>
          <w:tab w:val="left" w:pos="284"/>
        </w:tabs>
        <w:spacing w:before="0" w:after="0"/>
        <w:ind w:left="284" w:hanging="272"/>
        <w:rPr>
          <w:rFonts w:ascii="Verdana" w:hAnsi="Verdana"/>
          <w:sz w:val="20"/>
          <w:szCs w:val="20"/>
        </w:rPr>
      </w:pPr>
      <w:r w:rsidRPr="000B3538">
        <w:rPr>
          <w:rFonts w:ascii="Verdana" w:hAnsi="Verdana"/>
          <w:sz w:val="20"/>
          <w:szCs w:val="20"/>
        </w:rPr>
        <w:t>6. Zmiany, o których mowa w ust. 3, 4 i 5 niniejszego paragrafu muszą być każdorazowo zatwierdzone przez Zamawiającego w porozumieniu z Projektantem.</w:t>
      </w:r>
    </w:p>
    <w:p w14:paraId="06DA465D" w14:textId="77777777" w:rsidR="00BE6A51" w:rsidRPr="000B3538" w:rsidRDefault="00BE6A51" w:rsidP="00BE6A51">
      <w:pPr>
        <w:pStyle w:val="western"/>
        <w:tabs>
          <w:tab w:val="left" w:pos="284"/>
        </w:tabs>
        <w:spacing w:before="0" w:after="0"/>
        <w:ind w:left="283" w:hanging="272"/>
        <w:rPr>
          <w:rFonts w:ascii="Verdana" w:hAnsi="Verdana"/>
          <w:sz w:val="20"/>
          <w:szCs w:val="20"/>
        </w:rPr>
      </w:pPr>
      <w:r w:rsidRPr="000B3538">
        <w:rPr>
          <w:rFonts w:ascii="Verdana" w:hAnsi="Verdana"/>
          <w:sz w:val="20"/>
          <w:szCs w:val="20"/>
        </w:rPr>
        <w:t>7. Zamiany, o których mowa w ust. 3 i 5 niniejszego paragrafu nie spowodują zmiany ceny wykonania przedmiotu umowy, o której mowa w § 2 ust. 1 niniejszej umowy.</w:t>
      </w:r>
    </w:p>
    <w:p w14:paraId="7ECA221E" w14:textId="77777777" w:rsidR="00BE6A51" w:rsidRPr="000B3538" w:rsidRDefault="00BE6A51" w:rsidP="00BE6A51">
      <w:pPr>
        <w:pStyle w:val="Stopka"/>
        <w:tabs>
          <w:tab w:val="left" w:pos="708"/>
        </w:tabs>
        <w:ind w:left="255" w:hanging="255"/>
        <w:jc w:val="both"/>
        <w:rPr>
          <w:rFonts w:ascii="Verdana" w:hAnsi="Verdana"/>
          <w:sz w:val="20"/>
          <w:szCs w:val="20"/>
        </w:rPr>
      </w:pPr>
      <w:r w:rsidRPr="000B3538">
        <w:rPr>
          <w:rFonts w:ascii="Verdana" w:hAnsi="Verdana"/>
          <w:sz w:val="20"/>
          <w:szCs w:val="20"/>
        </w:rPr>
        <w:t>8. </w:t>
      </w:r>
      <w:r w:rsidRPr="000B3538">
        <w:rPr>
          <w:rFonts w:ascii="Verdana" w:hAnsi="Verdana"/>
          <w:b/>
          <w:bCs/>
          <w:sz w:val="20"/>
          <w:szCs w:val="20"/>
        </w:rPr>
        <w:t xml:space="preserve">Wykonawca zobowiązany jest do </w:t>
      </w:r>
      <w:r w:rsidRPr="000B3538">
        <w:rPr>
          <w:rFonts w:ascii="Verdana" w:hAnsi="Verdana"/>
          <w:b/>
          <w:sz w:val="20"/>
          <w:szCs w:val="20"/>
        </w:rPr>
        <w:t>wykonania i przedłożenia Zamawiającemu, w terminie do 14 dni od daty podpisania umowy, następujących dokumentów:</w:t>
      </w:r>
    </w:p>
    <w:p w14:paraId="2B8BCBEA" w14:textId="77777777" w:rsidR="00BE6A51" w:rsidRPr="000B3538" w:rsidRDefault="00BE6A51" w:rsidP="00BE6A51">
      <w:pPr>
        <w:pStyle w:val="Stopka"/>
        <w:tabs>
          <w:tab w:val="left" w:pos="708"/>
        </w:tabs>
        <w:ind w:left="527" w:hanging="255"/>
        <w:jc w:val="both"/>
        <w:rPr>
          <w:rFonts w:ascii="Verdana" w:hAnsi="Verdana" w:cs="Verdana"/>
          <w:iCs/>
          <w:sz w:val="20"/>
          <w:szCs w:val="20"/>
        </w:rPr>
      </w:pPr>
      <w:r w:rsidRPr="000B3538">
        <w:rPr>
          <w:rFonts w:ascii="Verdana" w:hAnsi="Verdana"/>
          <w:sz w:val="20"/>
          <w:szCs w:val="20"/>
        </w:rPr>
        <w:t>a) </w:t>
      </w:r>
      <w:r w:rsidRPr="000B3538">
        <w:rPr>
          <w:rFonts w:ascii="Verdana" w:hAnsi="Verdana"/>
          <w:b/>
          <w:sz w:val="20"/>
          <w:szCs w:val="20"/>
        </w:rPr>
        <w:t>kosztorysu</w:t>
      </w:r>
      <w:r w:rsidRPr="000B3538">
        <w:rPr>
          <w:rFonts w:ascii="Verdana" w:hAnsi="Verdana"/>
          <w:sz w:val="20"/>
          <w:szCs w:val="20"/>
        </w:rPr>
        <w:t xml:space="preserve"> opracowanego metodą kalkulacji szczegółowej zgodnie z Rozporządzeniem Ministra Rozwoju Regionalnego i Budownictwa z dnia 13 lipca 2001 r. w sprawie metod kosztorysowania obiektów i robót budowlanych (Dz. U. Nr 80, poz. 867). Ponieważ obowiązującym wynagrodzeniem jest wynagrodzenie ryczałtowe, kosztorys ten będzie wykorzystywany do obliczenia należnego wynagrodzenia Wykonawcy w przypadku odstąpienia od umowy, a więc w sytuacji uregulowanej w § 14 umowy. </w:t>
      </w:r>
      <w:r w:rsidRPr="000B3538">
        <w:rPr>
          <w:rFonts w:ascii="Verdana" w:hAnsi="Verdana" w:cs="Verdana"/>
          <w:sz w:val="20"/>
          <w:szCs w:val="20"/>
        </w:rPr>
        <w:t>Będzie on także podstawą do rozliczania</w:t>
      </w:r>
      <w:r w:rsidRPr="000B3538">
        <w:rPr>
          <w:rFonts w:ascii="Verdana" w:hAnsi="Verdana" w:cs="Verdana"/>
          <w:iCs/>
          <w:sz w:val="20"/>
          <w:szCs w:val="20"/>
        </w:rPr>
        <w:t xml:space="preserve"> „dodatkowych robót budowlanych” wykraczających poza określenie przedmiotu zamówienia podstawowego w sytuacji gdy umowa zostanie zmieniona (aneksowana) na podstawie  art. 455 ust. 1 pkt 3 lub art. 455 ust. 2 ustawy </w:t>
      </w:r>
      <w:proofErr w:type="spellStart"/>
      <w:r w:rsidRPr="000B3538">
        <w:rPr>
          <w:rFonts w:ascii="Verdana" w:hAnsi="Verdana" w:cs="Verdana"/>
          <w:iCs/>
          <w:sz w:val="20"/>
          <w:szCs w:val="20"/>
        </w:rPr>
        <w:t>Pzp</w:t>
      </w:r>
      <w:proofErr w:type="spellEnd"/>
      <w:r w:rsidRPr="000B3538">
        <w:rPr>
          <w:rFonts w:ascii="Verdana" w:hAnsi="Verdana" w:cs="Verdana"/>
          <w:iCs/>
          <w:sz w:val="20"/>
          <w:szCs w:val="20"/>
        </w:rPr>
        <w:t xml:space="preserve">. Szczegółowo zostało to opisane w § 3 niniejszej umowy. </w:t>
      </w:r>
      <w:r w:rsidRPr="000B3538">
        <w:rPr>
          <w:rFonts w:ascii="Verdana" w:hAnsi="Verdana"/>
          <w:sz w:val="20"/>
          <w:szCs w:val="20"/>
        </w:rPr>
        <w:t xml:space="preserve">Strony umowy zgodnie ustalają, że w sprawie metod kosztorysowania obiektów i robót budowlanych będą stosować metody określone treścią rozporządzenia Ministra Regionalnego i Budownictwa z dnia </w:t>
      </w:r>
      <w:r w:rsidRPr="000B3538">
        <w:rPr>
          <w:rStyle w:val="object"/>
          <w:rFonts w:ascii="Verdana" w:hAnsi="Verdana"/>
          <w:sz w:val="20"/>
        </w:rPr>
        <w:t>13 lipca 2001</w:t>
      </w:r>
      <w:r w:rsidRPr="000B3538">
        <w:rPr>
          <w:rFonts w:ascii="Verdana" w:hAnsi="Verdana"/>
          <w:sz w:val="20"/>
          <w:szCs w:val="20"/>
        </w:rPr>
        <w:t xml:space="preserve"> r. pomimo, że obowiązywało ono faktycznie do dnia </w:t>
      </w:r>
      <w:r w:rsidRPr="000B3538">
        <w:rPr>
          <w:rStyle w:val="object"/>
          <w:rFonts w:ascii="Verdana" w:hAnsi="Verdana"/>
          <w:sz w:val="20"/>
        </w:rPr>
        <w:t>12 grudnia 2001</w:t>
      </w:r>
      <w:r w:rsidRPr="000B3538">
        <w:rPr>
          <w:rFonts w:ascii="Verdana" w:hAnsi="Verdana"/>
          <w:sz w:val="20"/>
          <w:szCs w:val="20"/>
        </w:rPr>
        <w:t xml:space="preserve"> r.;</w:t>
      </w:r>
    </w:p>
    <w:p w14:paraId="2D1AA2F4" w14:textId="77777777" w:rsidR="00BE6A51" w:rsidRPr="000B3538" w:rsidRDefault="00BE6A51" w:rsidP="00BE6A51">
      <w:pPr>
        <w:pStyle w:val="Stopka"/>
        <w:tabs>
          <w:tab w:val="left" w:pos="567"/>
        </w:tabs>
        <w:ind w:left="527" w:hanging="255"/>
        <w:jc w:val="both"/>
        <w:rPr>
          <w:rFonts w:ascii="Verdana" w:hAnsi="Verdana"/>
          <w:sz w:val="20"/>
          <w:szCs w:val="20"/>
        </w:rPr>
      </w:pPr>
      <w:r w:rsidRPr="000B3538">
        <w:rPr>
          <w:rFonts w:ascii="Verdana" w:hAnsi="Verdana"/>
          <w:sz w:val="20"/>
          <w:szCs w:val="20"/>
        </w:rPr>
        <w:t>b) </w:t>
      </w:r>
      <w:r w:rsidRPr="000B3538">
        <w:rPr>
          <w:rFonts w:ascii="Verdana" w:hAnsi="Verdana"/>
          <w:b/>
          <w:sz w:val="20"/>
          <w:szCs w:val="20"/>
        </w:rPr>
        <w:t xml:space="preserve">harmonogramu </w:t>
      </w:r>
      <w:proofErr w:type="spellStart"/>
      <w:r w:rsidRPr="000B3538">
        <w:rPr>
          <w:rFonts w:ascii="Verdana" w:hAnsi="Verdana"/>
          <w:b/>
          <w:sz w:val="20"/>
          <w:szCs w:val="20"/>
        </w:rPr>
        <w:t>rzeczowo-terminowo-finansowego</w:t>
      </w:r>
      <w:proofErr w:type="spellEnd"/>
      <w:r w:rsidRPr="000B3538">
        <w:rPr>
          <w:rFonts w:ascii="Verdana" w:hAnsi="Verdana"/>
          <w:sz w:val="20"/>
          <w:szCs w:val="20"/>
        </w:rPr>
        <w:t>, uwzględniającego wykonanie wszystkich robót objętych przedmiotem zamówienia. Harmonogram musi zawierać wszelkie koszty składające się na cenę oferty, niezbędne do zrealizowania zamówienia z ich podziałem na poszczególne elementy, które mogą stanowić osobny element odbioru częściowego z uwzględnieniem terminów realizacji każdego z tych elementów.</w:t>
      </w:r>
    </w:p>
    <w:p w14:paraId="71EA4766" w14:textId="77777777" w:rsidR="00BE6A51" w:rsidRPr="000B3538" w:rsidRDefault="00BE6A51" w:rsidP="00BE6A51">
      <w:pPr>
        <w:pStyle w:val="Stopka"/>
        <w:ind w:left="567"/>
        <w:jc w:val="both"/>
        <w:rPr>
          <w:rFonts w:ascii="Verdana" w:hAnsi="Verdana" w:cs="Times New Roman"/>
          <w:sz w:val="20"/>
          <w:szCs w:val="20"/>
        </w:rPr>
      </w:pPr>
      <w:r w:rsidRPr="000B3538">
        <w:rPr>
          <w:rFonts w:ascii="Verdana" w:hAnsi="Verdana" w:cs="Times New Roman"/>
          <w:sz w:val="20"/>
          <w:szCs w:val="20"/>
        </w:rPr>
        <w:tab/>
        <w:t xml:space="preserve">W sytuacji, gdy Wykonawca będzie zamierzał powierzyć Podwykonawcom części przedmiotu zamówienia, harmonogram musi określać wartości tych części. Będą one stanowiły </w:t>
      </w:r>
      <w:r w:rsidRPr="000B3538">
        <w:rPr>
          <w:rFonts w:ascii="Verdana" w:hAnsi="Verdana" w:cs="Times New Roman"/>
          <w:b/>
          <w:iCs/>
          <w:sz w:val="20"/>
          <w:szCs w:val="20"/>
        </w:rPr>
        <w:t xml:space="preserve">górną granicę odpowiedzialności Zamawiającego w stosunku do wynagrodzenia Podwykonawców wykonujących daną część zamówienia, o której mowa w art. </w:t>
      </w:r>
      <w:r w:rsidRPr="000B3538">
        <w:rPr>
          <w:rFonts w:ascii="Verdana" w:hAnsi="Verdana" w:cs="Times New Roman"/>
          <w:b/>
          <w:sz w:val="20"/>
          <w:szCs w:val="20"/>
        </w:rPr>
        <w:t>647</w:t>
      </w:r>
      <w:r w:rsidRPr="000B3538">
        <w:rPr>
          <w:rFonts w:ascii="Verdana" w:hAnsi="Verdana" w:cs="Times New Roman"/>
          <w:b/>
          <w:sz w:val="20"/>
          <w:szCs w:val="20"/>
          <w:vertAlign w:val="superscript"/>
        </w:rPr>
        <w:t>1</w:t>
      </w:r>
      <w:r w:rsidRPr="000B3538">
        <w:rPr>
          <w:rFonts w:ascii="Verdana" w:hAnsi="Verdana" w:cs="Times New Roman"/>
          <w:b/>
          <w:sz w:val="20"/>
          <w:szCs w:val="20"/>
        </w:rPr>
        <w:t xml:space="preserve"> </w:t>
      </w:r>
      <w:r w:rsidRPr="000B3538">
        <w:rPr>
          <w:rFonts w:ascii="Verdana" w:hAnsi="Verdana" w:cs="Times New Roman"/>
          <w:b/>
          <w:iCs/>
          <w:sz w:val="20"/>
          <w:szCs w:val="20"/>
        </w:rPr>
        <w:t xml:space="preserve">§ 3 </w:t>
      </w:r>
      <w:r w:rsidRPr="000B3538">
        <w:rPr>
          <w:rFonts w:ascii="Verdana" w:hAnsi="Verdana" w:cs="Times New Roman"/>
          <w:b/>
          <w:sz w:val="20"/>
          <w:szCs w:val="20"/>
        </w:rPr>
        <w:t>Kodeksu cywilnego</w:t>
      </w:r>
      <w:r w:rsidRPr="000B3538">
        <w:rPr>
          <w:rFonts w:ascii="Verdana" w:hAnsi="Verdana" w:cs="Times New Roman"/>
          <w:b/>
          <w:iCs/>
          <w:sz w:val="20"/>
          <w:szCs w:val="20"/>
        </w:rPr>
        <w:t>.</w:t>
      </w:r>
    </w:p>
    <w:p w14:paraId="43C20F50" w14:textId="77777777" w:rsidR="00BE6A51" w:rsidRPr="000B3538" w:rsidRDefault="00BE6A51" w:rsidP="00BE6A51">
      <w:pPr>
        <w:pStyle w:val="Stopka"/>
        <w:ind w:left="567" w:hanging="283"/>
        <w:jc w:val="both"/>
        <w:rPr>
          <w:rFonts w:ascii="Verdana" w:hAnsi="Verdana" w:cs="Times New Roman"/>
          <w:sz w:val="20"/>
          <w:szCs w:val="20"/>
        </w:rPr>
      </w:pPr>
      <w:r w:rsidRPr="000B3538">
        <w:rPr>
          <w:rFonts w:ascii="Verdana" w:hAnsi="Verdana"/>
          <w:sz w:val="20"/>
          <w:szCs w:val="20"/>
        </w:rPr>
        <w:tab/>
        <w:t xml:space="preserve">Wykonawcę obowiązuje konieczność zgłaszania Zamawiającemu każdorazowej zmiany harmonogramu w ww. terminie. </w:t>
      </w:r>
      <w:r w:rsidRPr="000B3538">
        <w:rPr>
          <w:rFonts w:ascii="Verdana" w:hAnsi="Verdana" w:cs="Times New Roman"/>
          <w:b/>
          <w:sz w:val="20"/>
          <w:szCs w:val="20"/>
        </w:rPr>
        <w:t xml:space="preserve">Zmiany nie mogą dotyczyć kwot stanowiących </w:t>
      </w:r>
      <w:r w:rsidRPr="000B3538">
        <w:rPr>
          <w:rFonts w:ascii="Verdana" w:hAnsi="Verdana" w:cs="Times New Roman"/>
          <w:b/>
          <w:iCs/>
          <w:sz w:val="20"/>
          <w:szCs w:val="20"/>
        </w:rPr>
        <w:t>górną granicę odpowiedzialności Zamawiającego w stosunku do wynagrodzenia Podwykonawców wykonujących daną część  zamówienia.</w:t>
      </w:r>
    </w:p>
    <w:p w14:paraId="06D24243" w14:textId="77777777" w:rsidR="00BE6A51" w:rsidRPr="000B3538" w:rsidRDefault="00BE6A51" w:rsidP="00BE6A51">
      <w:pPr>
        <w:spacing w:after="0" w:line="240" w:lineRule="auto"/>
        <w:jc w:val="center"/>
        <w:rPr>
          <w:rFonts w:ascii="Verdana" w:hAnsi="Verdana"/>
          <w:b/>
          <w:sz w:val="20"/>
          <w:szCs w:val="20"/>
        </w:rPr>
      </w:pPr>
    </w:p>
    <w:p w14:paraId="4B44C1C8" w14:textId="77777777" w:rsidR="00BE6A51" w:rsidRPr="000B3538" w:rsidRDefault="00BE6A51" w:rsidP="00BE6A51">
      <w:pPr>
        <w:spacing w:after="0" w:line="240" w:lineRule="auto"/>
        <w:jc w:val="center"/>
        <w:rPr>
          <w:rFonts w:ascii="Verdana" w:hAnsi="Verdana"/>
          <w:b/>
          <w:sz w:val="20"/>
          <w:szCs w:val="20"/>
        </w:rPr>
      </w:pPr>
      <w:r w:rsidRPr="000B3538">
        <w:rPr>
          <w:rFonts w:ascii="Verdana" w:hAnsi="Verdana"/>
          <w:b/>
          <w:sz w:val="20"/>
          <w:szCs w:val="20"/>
        </w:rPr>
        <w:t>§ 2</w:t>
      </w:r>
    </w:p>
    <w:p w14:paraId="27CAED66" w14:textId="77777777" w:rsidR="00CE58B3" w:rsidRPr="000B3538" w:rsidRDefault="00CE58B3" w:rsidP="00BE6A51">
      <w:pPr>
        <w:spacing w:after="0" w:line="240" w:lineRule="auto"/>
        <w:jc w:val="center"/>
        <w:rPr>
          <w:rFonts w:ascii="Verdana" w:hAnsi="Verdana"/>
          <w:b/>
          <w:sz w:val="20"/>
          <w:szCs w:val="20"/>
        </w:rPr>
      </w:pPr>
    </w:p>
    <w:p w14:paraId="2F02306E" w14:textId="77777777" w:rsidR="00BE6A51" w:rsidRPr="000B3538" w:rsidRDefault="00BE6A51" w:rsidP="00BE6A51">
      <w:pPr>
        <w:spacing w:after="0" w:line="240" w:lineRule="auto"/>
        <w:ind w:left="300" w:hanging="300"/>
        <w:jc w:val="both"/>
        <w:rPr>
          <w:rFonts w:ascii="Verdana" w:hAnsi="Verdana"/>
          <w:sz w:val="20"/>
          <w:szCs w:val="20"/>
        </w:rPr>
      </w:pPr>
      <w:r w:rsidRPr="000B3538">
        <w:rPr>
          <w:rFonts w:ascii="Verdana" w:hAnsi="Verdana"/>
          <w:sz w:val="20"/>
          <w:szCs w:val="20"/>
        </w:rPr>
        <w:t xml:space="preserve">1. Za wykonanie przedmiotu umowy, określonego w § 1 ust. 1 niniejszej umowy, strony ustalają </w:t>
      </w:r>
      <w:r w:rsidRPr="000B3538">
        <w:rPr>
          <w:rFonts w:ascii="Verdana" w:hAnsi="Verdana"/>
          <w:b/>
          <w:bCs/>
          <w:sz w:val="20"/>
          <w:szCs w:val="20"/>
        </w:rPr>
        <w:t>wynagrodzenie ryczałtowe</w:t>
      </w:r>
      <w:r w:rsidRPr="000B3538">
        <w:rPr>
          <w:rFonts w:ascii="Verdana" w:hAnsi="Verdana"/>
          <w:sz w:val="20"/>
          <w:szCs w:val="20"/>
        </w:rPr>
        <w:t>, którego definicję określa art. 632 Kodeksu cywilnego, w wysokości:</w:t>
      </w:r>
    </w:p>
    <w:p w14:paraId="0208C5A7" w14:textId="77777777" w:rsidR="00BE6A51" w:rsidRPr="000B3538" w:rsidRDefault="00BE6A51" w:rsidP="00BE6A51">
      <w:pPr>
        <w:tabs>
          <w:tab w:val="left" w:pos="17608"/>
          <w:tab w:val="left" w:pos="23804"/>
          <w:tab w:val="right" w:pos="25546"/>
        </w:tabs>
        <w:spacing w:after="0" w:line="240" w:lineRule="auto"/>
        <w:ind w:left="284"/>
        <w:jc w:val="both"/>
        <w:rPr>
          <w:rFonts w:ascii="Verdana" w:hAnsi="Verdana"/>
          <w:b/>
          <w:sz w:val="20"/>
          <w:szCs w:val="20"/>
        </w:rPr>
      </w:pPr>
      <w:r w:rsidRPr="000B3538">
        <w:rPr>
          <w:rFonts w:ascii="Verdana" w:hAnsi="Verdana"/>
          <w:b/>
          <w:bCs/>
          <w:sz w:val="20"/>
          <w:szCs w:val="20"/>
        </w:rPr>
        <w:t>bru</w:t>
      </w:r>
      <w:r w:rsidRPr="000B3538">
        <w:rPr>
          <w:rFonts w:ascii="Verdana" w:hAnsi="Verdana"/>
          <w:b/>
          <w:sz w:val="20"/>
          <w:szCs w:val="20"/>
        </w:rPr>
        <w:t>tto: ………………………………………………………………………….…………..……… zł</w:t>
      </w:r>
    </w:p>
    <w:p w14:paraId="25935B68" w14:textId="77777777" w:rsidR="00BE6A51" w:rsidRPr="000B3538" w:rsidRDefault="00BE6A51" w:rsidP="00BE6A51">
      <w:pPr>
        <w:spacing w:after="0" w:line="240" w:lineRule="auto"/>
        <w:ind w:left="284" w:hanging="300"/>
        <w:jc w:val="both"/>
        <w:rPr>
          <w:rFonts w:ascii="Verdana" w:hAnsi="Verdana"/>
          <w:sz w:val="20"/>
          <w:szCs w:val="20"/>
        </w:rPr>
      </w:pPr>
      <w:r w:rsidRPr="000B3538">
        <w:rPr>
          <w:rFonts w:ascii="Verdana" w:hAnsi="Verdana"/>
          <w:sz w:val="20"/>
          <w:szCs w:val="20"/>
        </w:rPr>
        <w:tab/>
        <w:t>słownie: ………………………………………………………………………………………………………………………….…</w:t>
      </w:r>
    </w:p>
    <w:p w14:paraId="2126600E" w14:textId="77777777" w:rsidR="00BE6A51" w:rsidRPr="000B3538" w:rsidRDefault="00BE6A51" w:rsidP="00BE6A51">
      <w:pPr>
        <w:pStyle w:val="NormalnyWeb"/>
        <w:tabs>
          <w:tab w:val="left" w:pos="284"/>
        </w:tabs>
        <w:suppressAutoHyphens/>
        <w:spacing w:before="0" w:after="0"/>
        <w:ind w:left="261" w:hanging="261"/>
        <w:jc w:val="both"/>
        <w:rPr>
          <w:rFonts w:ascii="Verdana" w:eastAsia="Times New Roman" w:hAnsi="Verdana" w:cs="Times New Roman"/>
          <w:sz w:val="20"/>
          <w:szCs w:val="20"/>
        </w:rPr>
      </w:pPr>
      <w:r w:rsidRPr="000B3538">
        <w:rPr>
          <w:rFonts w:ascii="Verdana" w:eastAsia="Times New Roman" w:hAnsi="Verdana" w:cs="Times New Roman"/>
          <w:sz w:val="20"/>
          <w:szCs w:val="20"/>
        </w:rPr>
        <w:t>2. </w:t>
      </w:r>
      <w:r w:rsidRPr="000B3538">
        <w:rPr>
          <w:rFonts w:ascii="Verdana" w:eastAsia="Times New Roman" w:hAnsi="Verdana" w:cs="Times New Roman"/>
          <w:b/>
          <w:bCs/>
          <w:sz w:val="20"/>
          <w:szCs w:val="20"/>
        </w:rPr>
        <w:t xml:space="preserve">Wynagrodzenie, o którym mowa w ust. 1 </w:t>
      </w:r>
      <w:r w:rsidRPr="000B3538">
        <w:rPr>
          <w:rFonts w:ascii="Verdana" w:eastAsia="Times New Roman" w:hAnsi="Verdana" w:cs="Times New Roman"/>
          <w:sz w:val="20"/>
          <w:szCs w:val="20"/>
        </w:rPr>
        <w:t xml:space="preserve">niniejszego paragrafu </w:t>
      </w:r>
      <w:r w:rsidRPr="000B3538">
        <w:rPr>
          <w:rFonts w:ascii="Verdana" w:eastAsia="Times New Roman" w:hAnsi="Verdana" w:cs="Times New Roman"/>
          <w:b/>
          <w:bCs/>
          <w:sz w:val="20"/>
          <w:szCs w:val="20"/>
        </w:rPr>
        <w:t xml:space="preserve">obejmuje wszelkie koszty niezbędne do zrealizowania przedmiotu umowy wynikające wprost z dokumentacji projektowej, jak również z zasadami wiedzy technicznej lub stanem faktycznym, a bez których nie można wykonać </w:t>
      </w:r>
      <w:r w:rsidRPr="000B3538">
        <w:rPr>
          <w:rFonts w:ascii="Verdana" w:eastAsia="Times New Roman" w:hAnsi="Verdana" w:cs="Times New Roman"/>
          <w:b/>
          <w:bCs/>
          <w:sz w:val="20"/>
          <w:szCs w:val="20"/>
        </w:rPr>
        <w:lastRenderedPageBreak/>
        <w:t>przedmiotu umowy</w:t>
      </w:r>
      <w:r w:rsidRPr="000B3538">
        <w:rPr>
          <w:rFonts w:ascii="Verdana" w:eastAsia="Times New Roman" w:hAnsi="Verdana" w:cs="Times New Roman"/>
          <w:sz w:val="20"/>
          <w:szCs w:val="20"/>
        </w:rPr>
        <w:t>.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583FB733" w14:textId="77777777" w:rsidR="00BE6A51" w:rsidRPr="000B3538" w:rsidRDefault="00BE6A51" w:rsidP="00BE6A51">
      <w:pPr>
        <w:tabs>
          <w:tab w:val="left" w:pos="9656"/>
          <w:tab w:val="left" w:pos="12896"/>
          <w:tab w:val="left" w:pos="12972"/>
        </w:tabs>
        <w:spacing w:after="0" w:line="240" w:lineRule="auto"/>
        <w:ind w:left="284" w:hanging="284"/>
        <w:jc w:val="both"/>
        <w:rPr>
          <w:rFonts w:ascii="Verdana" w:eastAsia="Times New Roman" w:hAnsi="Verdana" w:cs="Times New Roman"/>
          <w:sz w:val="20"/>
          <w:szCs w:val="20"/>
        </w:rPr>
      </w:pPr>
      <w:r w:rsidRPr="000B3538">
        <w:rPr>
          <w:rFonts w:ascii="Verdana" w:hAnsi="Verdana"/>
          <w:sz w:val="20"/>
          <w:szCs w:val="20"/>
        </w:rPr>
        <w:t>3. Kwota określona w ust. 1 niniejszego paragrafu zawiera wszystkie koszty związane z realizacją przedmiotu umowy określonego w § 1 ust. 1 niniejszej umowy i nie może ulec zmianie poza okolicznościami przedstawionymi w ust. 4 i 5  niniejszego paragrafu.</w:t>
      </w:r>
    </w:p>
    <w:p w14:paraId="1F640F9F" w14:textId="77777777" w:rsidR="00BE6A51" w:rsidRPr="000B3538" w:rsidRDefault="00BE6A51" w:rsidP="00BE6A51">
      <w:pPr>
        <w:pStyle w:val="Tekstpodstawowywcity34"/>
        <w:ind w:left="284" w:firstLine="0"/>
        <w:rPr>
          <w:sz w:val="20"/>
          <w:szCs w:val="20"/>
        </w:rPr>
      </w:pPr>
      <w:r w:rsidRPr="000B3538">
        <w:rPr>
          <w:sz w:val="20"/>
          <w:szCs w:val="20"/>
        </w:rPr>
        <w:t xml:space="preserve">Wszystkie koszty niezbędne do zrealizowania przedmiotu umowy są to między innymi koszty: podatku VAT w wysokości 23%, za zajęcie pasa drogowego (pokrycie kosztów wynikających z decyzji o zajęciu pasa drogowego wydanej przez </w:t>
      </w:r>
      <w:r w:rsidR="00396106" w:rsidRPr="000B3538">
        <w:rPr>
          <w:sz w:val="20"/>
          <w:szCs w:val="20"/>
        </w:rPr>
        <w:t xml:space="preserve">Zarząd Dróg </w:t>
      </w:r>
      <w:r w:rsidRPr="000B3538">
        <w:rPr>
          <w:sz w:val="20"/>
          <w:szCs w:val="20"/>
        </w:rPr>
        <w:t xml:space="preserve"> </w:t>
      </w:r>
      <w:r w:rsidR="00396106" w:rsidRPr="000B3538">
        <w:rPr>
          <w:sz w:val="20"/>
          <w:szCs w:val="20"/>
        </w:rPr>
        <w:t xml:space="preserve">w Mrągowie </w:t>
      </w:r>
      <w:r w:rsidRPr="000B3538">
        <w:rPr>
          <w:sz w:val="20"/>
          <w:szCs w:val="20"/>
        </w:rPr>
        <w:t xml:space="preserve"> na Gminę Miasto</w:t>
      </w:r>
      <w:r w:rsidR="00396106" w:rsidRPr="000B3538">
        <w:rPr>
          <w:sz w:val="20"/>
          <w:szCs w:val="20"/>
        </w:rPr>
        <w:t xml:space="preserve"> Mrągowo</w:t>
      </w:r>
      <w:r w:rsidRPr="000B3538">
        <w:rPr>
          <w:sz w:val="20"/>
          <w:szCs w:val="20"/>
        </w:rPr>
        <w:t>), robót przygotowawczych i porządkowych, zorganizowania, zagospodarowania i późniejszej likwidacji placu budowy, utrzymania zaplecza budowy (naprawa, woda, energia elektryczna, dozorowanie budowy), związane z zabezpieczeniem i  oznakowaniem prowadzonych robót, organizacji ruchu na czas prowadzenia robót, odwozu nadmiaru gruntu, ewentualnej wymiany gruntu, zagęszczenia gruntu, odwodnienia wykopów, ewentualnego pompowania wody,  wykonania ewentualnych przekładek w przypadku kolizji z istniejącym uzbrojeniem, ewentualnej wycinki drzew, odtworzenia dróg i chodników, płatnych prób i badań pomiarów i odbiorów technicznych, pełnej obsługi geodezyjnej wraz z inwentaryzacją powykonawczą, planu bezpieczeństwa i ochrony zdrowia, wykonania dokumentacji powykonawczej, związane z odbiorami wykonanych robót, doprowadzenia terenu do porządku, ubezpieczenia budowy na czas realizacji i innych czynności niezbędnych do wykonania przedmiotu zamówienia.</w:t>
      </w:r>
    </w:p>
    <w:p w14:paraId="5CB81669" w14:textId="5A104EFA" w:rsidR="00E370DB" w:rsidRPr="000B3538" w:rsidRDefault="00E370DB" w:rsidP="00E370DB">
      <w:pPr>
        <w:pStyle w:val="Akapitzlist"/>
        <w:numPr>
          <w:ilvl w:val="0"/>
          <w:numId w:val="27"/>
        </w:numPr>
        <w:suppressAutoHyphens/>
        <w:autoSpaceDN w:val="0"/>
        <w:spacing w:after="60" w:line="240" w:lineRule="auto"/>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Zamawiający, przewiduje możliwość dokonania zmiany Wynagrodzenia w przypadku wystąpienia: (</w:t>
      </w:r>
      <w:r w:rsidR="00A20569">
        <w:rPr>
          <w:rFonts w:ascii="Verdana" w:eastAsia="Calibri" w:hAnsi="Verdana" w:cs="Times New Roman"/>
          <w:sz w:val="20"/>
          <w:szCs w:val="20"/>
          <w:lang w:eastAsia="ar-SA"/>
        </w:rPr>
        <w:t>I</w:t>
      </w:r>
      <w:r w:rsidRPr="000B3538">
        <w:rPr>
          <w:rFonts w:ascii="Verdana" w:eastAsia="Calibri" w:hAnsi="Verdana" w:cs="Times New Roman"/>
          <w:sz w:val="20"/>
          <w:szCs w:val="20"/>
          <w:lang w:eastAsia="ar-SA"/>
        </w:rPr>
        <w:t>) zmiany stawki podatku od towarów i usług, (</w:t>
      </w:r>
      <w:r w:rsidR="00A20569">
        <w:rPr>
          <w:rFonts w:ascii="Verdana" w:eastAsia="Calibri" w:hAnsi="Verdana" w:cs="Times New Roman"/>
          <w:sz w:val="20"/>
          <w:szCs w:val="20"/>
          <w:lang w:eastAsia="ar-SA"/>
        </w:rPr>
        <w:t>II</w:t>
      </w:r>
      <w:r w:rsidRPr="000B3538">
        <w:rPr>
          <w:rFonts w:ascii="Verdana" w:eastAsia="Calibri" w:hAnsi="Verdana" w:cs="Times New Roman"/>
          <w:sz w:val="20"/>
          <w:szCs w:val="20"/>
          <w:lang w:eastAsia="ar-SA"/>
        </w:rPr>
        <w:t>) zmiany wysokości minimalnego wynagrodzenia za pracę albo wysokości minimalnej stawki godzinowej, ustalonych na podstawie ustawy z dnia 10 października 2002 r. o minimalnym wynagrodzeniu za pracę, (</w:t>
      </w:r>
      <w:r w:rsidR="00A20569">
        <w:rPr>
          <w:rFonts w:ascii="Verdana" w:eastAsia="Calibri" w:hAnsi="Verdana" w:cs="Times New Roman"/>
          <w:sz w:val="20"/>
          <w:szCs w:val="20"/>
          <w:lang w:eastAsia="ar-SA"/>
        </w:rPr>
        <w:t>III</w:t>
      </w:r>
      <w:r w:rsidRPr="000B3538">
        <w:rPr>
          <w:rFonts w:ascii="Verdana" w:eastAsia="Calibri" w:hAnsi="Verdana" w:cs="Times New Roman"/>
          <w:sz w:val="20"/>
          <w:szCs w:val="20"/>
          <w:lang w:eastAsia="ar-SA"/>
        </w:rPr>
        <w:t>) zmiany zasad podlegania ubezpieczeniom społecznym lub ubezpieczeniu zdrowotnemu lub wysokości stawki składki na ubezpieczenia społeczne lub zdrowotne lub (</w:t>
      </w:r>
      <w:r w:rsidR="00A20569">
        <w:rPr>
          <w:rFonts w:ascii="Verdana" w:eastAsia="Calibri" w:hAnsi="Verdana" w:cs="Times New Roman"/>
          <w:sz w:val="20"/>
          <w:szCs w:val="20"/>
          <w:lang w:eastAsia="ar-SA"/>
        </w:rPr>
        <w:t>IV</w:t>
      </w:r>
      <w:r w:rsidRPr="000B3538">
        <w:rPr>
          <w:rFonts w:ascii="Verdana" w:eastAsia="Calibri" w:hAnsi="Verdana" w:cs="Times New Roman"/>
          <w:sz w:val="20"/>
          <w:szCs w:val="20"/>
          <w:lang w:eastAsia="ar-SA"/>
        </w:rPr>
        <w:t>) zmiany zasad gromadzenia i wysokości wpłat do pracowniczych planów kapitałowych, o których mowa w ustawie z dnia 4 października 2018 r. o pracowniczych planach kapitałowych (</w:t>
      </w:r>
      <w:r w:rsidR="00386ADF" w:rsidRPr="00AF48C8">
        <w:rPr>
          <w:rFonts w:ascii="Verdana" w:eastAsia="Calibri" w:hAnsi="Verdana" w:cs="Times New Roman"/>
          <w:color w:val="000000" w:themeColor="text1"/>
          <w:sz w:val="20"/>
          <w:szCs w:val="20"/>
          <w:lang w:eastAsia="ar-SA"/>
        </w:rPr>
        <w:t>Dz. U. z 2020 r. poz. 1342</w:t>
      </w:r>
      <w:r w:rsidRPr="000B3538">
        <w:rPr>
          <w:rFonts w:ascii="Verdana" w:eastAsia="Calibri" w:hAnsi="Verdana" w:cs="Times New Roman"/>
          <w:sz w:val="20"/>
          <w:szCs w:val="20"/>
          <w:lang w:eastAsia="ar-SA"/>
        </w:rPr>
        <w:t>), (</w:t>
      </w:r>
      <w:r w:rsidR="00A20569">
        <w:rPr>
          <w:rFonts w:ascii="Verdana" w:eastAsia="Calibri" w:hAnsi="Verdana" w:cs="Times New Roman"/>
          <w:sz w:val="20"/>
          <w:szCs w:val="20"/>
          <w:lang w:eastAsia="ar-SA"/>
        </w:rPr>
        <w:t>V</w:t>
      </w:r>
      <w:r w:rsidRPr="000B3538">
        <w:rPr>
          <w:rFonts w:ascii="Verdana" w:eastAsia="Calibri" w:hAnsi="Verdana" w:cs="Times New Roman"/>
          <w:sz w:val="20"/>
          <w:szCs w:val="20"/>
          <w:lang w:eastAsia="ar-SA"/>
        </w:rPr>
        <w:t xml:space="preserve">) </w:t>
      </w:r>
      <w:r w:rsidRPr="000B3538">
        <w:rPr>
          <w:rFonts w:ascii="Verdana" w:eastAsia="Calibri" w:hAnsi="Verdana" w:cs="Times New Roman"/>
          <w:iCs/>
          <w:sz w:val="20"/>
          <w:szCs w:val="20"/>
          <w:lang w:eastAsia="ar-SA"/>
        </w:rPr>
        <w:t>Zamawiający ma prawo, jeżeli jest to niezbędne, dokonać takich zmian jakości, ilości lub technologii robót lub ich częś</w:t>
      </w:r>
      <w:r w:rsidR="00A20569">
        <w:rPr>
          <w:rFonts w:ascii="Verdana" w:eastAsia="Calibri" w:hAnsi="Verdana" w:cs="Times New Roman"/>
          <w:iCs/>
          <w:sz w:val="20"/>
          <w:szCs w:val="20"/>
          <w:lang w:eastAsia="ar-SA"/>
        </w:rPr>
        <w:t>ć</w:t>
      </w:r>
      <w:r w:rsidRPr="000B3538">
        <w:rPr>
          <w:rFonts w:ascii="Verdana" w:eastAsia="Calibri" w:hAnsi="Verdana" w:cs="Times New Roman"/>
          <w:iCs/>
          <w:sz w:val="20"/>
          <w:szCs w:val="20"/>
          <w:lang w:eastAsia="ar-SA"/>
        </w:rPr>
        <w:t xml:space="preserve"> określonych w zamówieniu, </w:t>
      </w:r>
      <w:r w:rsidRPr="000B3538">
        <w:rPr>
          <w:rFonts w:ascii="Verdana" w:eastAsia="Calibri" w:hAnsi="Verdana" w:cs="Times New Roman"/>
          <w:bCs/>
          <w:iCs/>
          <w:sz w:val="20"/>
          <w:szCs w:val="20"/>
          <w:lang w:eastAsia="ar-SA"/>
        </w:rPr>
        <w:t xml:space="preserve">zgodnie z obowiązującymi w tym zakresie przepisami PZP, </w:t>
      </w:r>
      <w:r w:rsidRPr="000B3538">
        <w:rPr>
          <w:rFonts w:ascii="Verdana" w:eastAsia="Calibri" w:hAnsi="Verdana" w:cs="Times New Roman"/>
          <w:iCs/>
          <w:sz w:val="20"/>
          <w:szCs w:val="20"/>
          <w:lang w:eastAsia="ar-SA"/>
        </w:rPr>
        <w:t>jeżeli uzna, że są one niezbędne do uzyskania celu oznaczonego w umowie,  a Wykonawca powinien wykonać każde z poniższych poleceń:</w:t>
      </w:r>
    </w:p>
    <w:p w14:paraId="1D409735" w14:textId="77777777" w:rsidR="00E370DB" w:rsidRPr="000B3538" w:rsidRDefault="00E370DB" w:rsidP="00E370DB">
      <w:pPr>
        <w:numPr>
          <w:ilvl w:val="0"/>
          <w:numId w:val="26"/>
        </w:numPr>
        <w:tabs>
          <w:tab w:val="left" w:pos="284"/>
          <w:tab w:val="left" w:pos="360"/>
          <w:tab w:val="left" w:pos="540"/>
        </w:tabs>
        <w:suppressAutoHyphens/>
        <w:autoSpaceDN w:val="0"/>
        <w:spacing w:after="60" w:line="240" w:lineRule="auto"/>
        <w:contextualSpacing/>
        <w:jc w:val="both"/>
        <w:rPr>
          <w:rFonts w:ascii="Verdana" w:eastAsia="Calibri" w:hAnsi="Verdana" w:cs="Times New Roman"/>
          <w:sz w:val="20"/>
          <w:szCs w:val="20"/>
          <w:lang w:eastAsia="ar-SA"/>
        </w:rPr>
      </w:pPr>
      <w:r w:rsidRPr="000B3538">
        <w:rPr>
          <w:rFonts w:ascii="Verdana" w:eastAsia="Calibri" w:hAnsi="Verdana" w:cs="Times New Roman"/>
          <w:iCs/>
          <w:sz w:val="20"/>
          <w:szCs w:val="20"/>
          <w:lang w:eastAsia="ar-SA"/>
        </w:rPr>
        <w:t xml:space="preserve">zmniejszyć lub zwiększyć  ilość robót,   </w:t>
      </w:r>
    </w:p>
    <w:p w14:paraId="51F596A8" w14:textId="77777777" w:rsidR="00E370DB" w:rsidRPr="000B3538" w:rsidRDefault="00E370DB" w:rsidP="00E370DB">
      <w:pPr>
        <w:numPr>
          <w:ilvl w:val="0"/>
          <w:numId w:val="26"/>
        </w:numPr>
        <w:tabs>
          <w:tab w:val="left" w:pos="284"/>
          <w:tab w:val="left" w:pos="360"/>
          <w:tab w:val="left" w:pos="540"/>
        </w:tabs>
        <w:suppressAutoHyphens/>
        <w:autoSpaceDN w:val="0"/>
        <w:spacing w:after="60" w:line="240" w:lineRule="auto"/>
        <w:contextualSpacing/>
        <w:jc w:val="both"/>
        <w:rPr>
          <w:rFonts w:ascii="Verdana" w:eastAsia="Calibri" w:hAnsi="Verdana" w:cs="Times New Roman"/>
          <w:sz w:val="20"/>
          <w:szCs w:val="20"/>
          <w:lang w:eastAsia="ar-SA"/>
        </w:rPr>
      </w:pPr>
      <w:r w:rsidRPr="000B3538">
        <w:rPr>
          <w:rFonts w:ascii="Verdana" w:eastAsia="Calibri" w:hAnsi="Verdana" w:cs="Times New Roman"/>
          <w:iCs/>
          <w:sz w:val="20"/>
          <w:szCs w:val="20"/>
          <w:lang w:eastAsia="ar-SA"/>
        </w:rPr>
        <w:t>pominąć poszczególne roboty,</w:t>
      </w:r>
    </w:p>
    <w:p w14:paraId="55A19308" w14:textId="77777777" w:rsidR="00E370DB" w:rsidRPr="000B3538" w:rsidRDefault="00E370DB" w:rsidP="00623385">
      <w:pPr>
        <w:numPr>
          <w:ilvl w:val="0"/>
          <w:numId w:val="26"/>
        </w:numPr>
        <w:tabs>
          <w:tab w:val="left" w:pos="284"/>
          <w:tab w:val="left" w:pos="360"/>
          <w:tab w:val="left" w:pos="540"/>
        </w:tabs>
        <w:suppressAutoHyphens/>
        <w:autoSpaceDN w:val="0"/>
        <w:spacing w:after="60" w:line="240" w:lineRule="auto"/>
        <w:contextualSpacing/>
        <w:jc w:val="both"/>
        <w:rPr>
          <w:rFonts w:ascii="Verdana" w:eastAsia="Calibri" w:hAnsi="Verdana" w:cs="Times New Roman"/>
          <w:sz w:val="20"/>
          <w:szCs w:val="20"/>
          <w:lang w:eastAsia="ar-SA"/>
        </w:rPr>
      </w:pPr>
      <w:r w:rsidRPr="000B3538">
        <w:rPr>
          <w:rFonts w:ascii="Verdana" w:eastAsia="Calibri" w:hAnsi="Verdana" w:cs="Times New Roman"/>
          <w:iCs/>
          <w:sz w:val="20"/>
          <w:szCs w:val="20"/>
          <w:lang w:eastAsia="ar-SA"/>
        </w:rPr>
        <w:t>wykonać roboty zamienne.</w:t>
      </w:r>
    </w:p>
    <w:p w14:paraId="3292783E" w14:textId="77777777" w:rsidR="00E370DB" w:rsidRPr="000B3538" w:rsidRDefault="00E370DB" w:rsidP="00E370DB">
      <w:pPr>
        <w:pStyle w:val="Akapitzlist"/>
        <w:numPr>
          <w:ilvl w:val="0"/>
          <w:numId w:val="27"/>
        </w:numPr>
        <w:suppressAutoHyphens/>
        <w:spacing w:after="0" w:line="256" w:lineRule="auto"/>
        <w:jc w:val="both"/>
        <w:rPr>
          <w:rFonts w:ascii="Verdana" w:eastAsia="Arial" w:hAnsi="Verdana" w:cs="Times New Roman"/>
          <w:sz w:val="20"/>
          <w:szCs w:val="20"/>
          <w:lang w:eastAsia="pl-PL"/>
        </w:rPr>
      </w:pPr>
      <w:r w:rsidRPr="000B3538">
        <w:rPr>
          <w:rFonts w:ascii="Verdana" w:eastAsia="Calibri" w:hAnsi="Verdana" w:cs="Times New Roman"/>
          <w:sz w:val="20"/>
          <w:szCs w:val="20"/>
          <w:lang w:eastAsia="ar-SA"/>
        </w:rPr>
        <w:t>Zmiany wysokości Wynagrodzenia, o których mowa w ust. 4 będą dokonywane według zasad opisanych poniżej:</w:t>
      </w:r>
    </w:p>
    <w:p w14:paraId="381BB04D" w14:textId="14C927B9" w:rsidR="00E370DB" w:rsidRPr="000B3538" w:rsidRDefault="00E370DB" w:rsidP="00E370DB">
      <w:pPr>
        <w:numPr>
          <w:ilvl w:val="0"/>
          <w:numId w:val="25"/>
        </w:numPr>
        <w:tabs>
          <w:tab w:val="left" w:pos="1134"/>
        </w:tabs>
        <w:suppressAutoHyphens/>
        <w:spacing w:after="240" w:line="240" w:lineRule="auto"/>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W przypadku wystąpienia okoliczności, o której mowa w pkt (</w:t>
      </w:r>
      <w:r w:rsidR="00386ADF">
        <w:rPr>
          <w:rFonts w:ascii="Verdana" w:eastAsia="Calibri" w:hAnsi="Verdana" w:cs="Times New Roman"/>
          <w:sz w:val="20"/>
          <w:szCs w:val="20"/>
          <w:lang w:eastAsia="ar-SA"/>
        </w:rPr>
        <w:t>I</w:t>
      </w:r>
      <w:r w:rsidRPr="000B3538">
        <w:rPr>
          <w:rFonts w:ascii="Verdana" w:eastAsia="Calibri" w:hAnsi="Verdana" w:cs="Times New Roman"/>
          <w:sz w:val="20"/>
          <w:szCs w:val="20"/>
          <w:lang w:eastAsia="ar-SA"/>
        </w:rPr>
        <w:t>) ceny brutto danego elementu Przedmiotu Umowy określone w ofercie ulegną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ceny brutto, o których mowa w zdaniu poprzednim będą obejmowały stawkę i wartość podatku, wynikającą z przepisów obowiązujących w dniu wystawienia faktury. Ceny netto danego elementu Przedmiotu Umowy określon</w:t>
      </w:r>
      <w:r w:rsidR="008D097E" w:rsidRPr="000B3538">
        <w:rPr>
          <w:rFonts w:ascii="Verdana" w:eastAsia="Calibri" w:hAnsi="Verdana" w:cs="Times New Roman"/>
          <w:sz w:val="20"/>
          <w:szCs w:val="20"/>
          <w:lang w:eastAsia="ar-SA"/>
        </w:rPr>
        <w:t>e w ofercie nie ulegną zmianie.</w:t>
      </w:r>
    </w:p>
    <w:p w14:paraId="19474248" w14:textId="46DA2921" w:rsidR="00E370DB" w:rsidRPr="000B3538" w:rsidRDefault="00E370DB" w:rsidP="00E370DB">
      <w:pPr>
        <w:tabs>
          <w:tab w:val="left" w:pos="1134"/>
        </w:tabs>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2)      W przypadku wystąpienia okoliczności, o której mowa w pkt (</w:t>
      </w:r>
      <w:r w:rsidR="00A20569">
        <w:rPr>
          <w:rFonts w:ascii="Verdana" w:eastAsia="Calibri" w:hAnsi="Verdana" w:cs="Times New Roman"/>
          <w:sz w:val="20"/>
          <w:szCs w:val="20"/>
          <w:lang w:eastAsia="ar-SA"/>
        </w:rPr>
        <w:t>II</w:t>
      </w:r>
      <w:r w:rsidRPr="000B3538">
        <w:rPr>
          <w:rFonts w:ascii="Verdana" w:eastAsia="Calibri" w:hAnsi="Verdana" w:cs="Times New Roman"/>
          <w:sz w:val="20"/>
          <w:szCs w:val="20"/>
          <w:lang w:eastAsia="ar-SA"/>
        </w:rPr>
        <w:t xml:space="preserve">) </w:t>
      </w:r>
      <w:bookmarkStart w:id="0" w:name="_Hlk22389349"/>
      <w:r w:rsidRPr="000B3538">
        <w:rPr>
          <w:rFonts w:ascii="Verdana" w:eastAsia="Calibri" w:hAnsi="Verdana" w:cs="Times New Roman"/>
          <w:sz w:val="20"/>
          <w:szCs w:val="20"/>
          <w:lang w:eastAsia="ar-SA"/>
        </w:rPr>
        <w:t xml:space="preserve">ceny danego elementu Przedmiotu Umowy określone w ofercie, po spełnieniu warunku, o </w:t>
      </w:r>
      <w:r w:rsidRPr="000B3538">
        <w:rPr>
          <w:rFonts w:ascii="Verdana" w:eastAsia="Calibri" w:hAnsi="Verdana" w:cs="Times New Roman"/>
          <w:sz w:val="20"/>
          <w:szCs w:val="20"/>
          <w:lang w:eastAsia="ar-SA"/>
        </w:rPr>
        <w:lastRenderedPageBreak/>
        <w:t xml:space="preserve">którym mowa w pkt 6, </w:t>
      </w:r>
      <w:bookmarkEnd w:id="0"/>
      <w:r w:rsidRPr="000B3538">
        <w:rPr>
          <w:rFonts w:ascii="Verdana" w:eastAsia="Calibri" w:hAnsi="Verdana" w:cs="Times New Roman"/>
          <w:sz w:val="20"/>
          <w:szCs w:val="20"/>
          <w:lang w:eastAsia="ar-SA"/>
        </w:rPr>
        <w:t xml:space="preserve">zostaną zmienione o kwotę odpowiadającą wartości udokumentowanej zmiany kosztu Wykonawcy przypadającego na daną cenę elementu Przedmiotu Umowy, wynikającej ze zmiany kwoty wynagrodzeń osób bezpośrednio wykonujących </w:t>
      </w:r>
      <w:bookmarkStart w:id="1" w:name="_Hlk20411634"/>
      <w:r w:rsidRPr="000B3538">
        <w:rPr>
          <w:rFonts w:ascii="Verdana" w:eastAsia="Calibri" w:hAnsi="Verdana" w:cs="Times New Roman"/>
          <w:sz w:val="20"/>
          <w:szCs w:val="20"/>
          <w:lang w:eastAsia="ar-SA"/>
        </w:rPr>
        <w:t xml:space="preserve">czynności objęte daną ceną </w:t>
      </w:r>
      <w:bookmarkEnd w:id="1"/>
      <w:r w:rsidRPr="000B3538">
        <w:rPr>
          <w:rFonts w:ascii="Verdana" w:eastAsia="Calibri" w:hAnsi="Verdana" w:cs="Times New Roman"/>
          <w:sz w:val="20"/>
          <w:szCs w:val="20"/>
          <w:lang w:eastAsia="ar-SA"/>
        </w:rPr>
        <w:t>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5DC6827F" w14:textId="63682F4C" w:rsidR="00E370DB" w:rsidRPr="000B3538" w:rsidRDefault="00E370DB" w:rsidP="00E370DB">
      <w:pPr>
        <w:tabs>
          <w:tab w:val="left" w:pos="1134"/>
        </w:tabs>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3)     W przypadku wystąpienia okoliczności, o której mowa w pkt (</w:t>
      </w:r>
      <w:r w:rsidR="00A20569">
        <w:rPr>
          <w:rFonts w:ascii="Verdana" w:eastAsia="Calibri" w:hAnsi="Verdana" w:cs="Times New Roman"/>
          <w:sz w:val="20"/>
          <w:szCs w:val="20"/>
          <w:lang w:eastAsia="ar-SA"/>
        </w:rPr>
        <w:t>III</w:t>
      </w:r>
      <w:r w:rsidRPr="000B3538">
        <w:rPr>
          <w:rFonts w:ascii="Verdana" w:eastAsia="Calibri" w:hAnsi="Verdana" w:cs="Times New Roman"/>
          <w:sz w:val="20"/>
          <w:szCs w:val="20"/>
          <w:lang w:eastAsia="ar-SA"/>
        </w:rPr>
        <w:t xml:space="preserve">) </w:t>
      </w:r>
      <w:bookmarkStart w:id="2" w:name="_Hlk22389430"/>
      <w:r w:rsidRPr="000B3538">
        <w:rPr>
          <w:rFonts w:ascii="Verdana" w:eastAsia="Calibri" w:hAnsi="Verdana" w:cs="Times New Roman"/>
          <w:sz w:val="20"/>
          <w:szCs w:val="20"/>
          <w:lang w:eastAsia="ar-SA"/>
        </w:rPr>
        <w:t>ceny danego elementu Przedmiotu Umowy określone w ofercie, po spełnieniu warunku, o którym mowa w pkt 6,</w:t>
      </w:r>
      <w:bookmarkEnd w:id="2"/>
      <w:r w:rsidRPr="000B3538">
        <w:rPr>
          <w:rFonts w:ascii="Verdana" w:eastAsia="Calibri" w:hAnsi="Verdana" w:cs="Times New Roman"/>
          <w:sz w:val="20"/>
          <w:szCs w:val="20"/>
          <w:lang w:eastAsia="ar-SA"/>
        </w:rPr>
        <w:t xml:space="preserve">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p>
    <w:p w14:paraId="238920C6" w14:textId="50E4743C" w:rsidR="00E370DB" w:rsidRPr="000B3538" w:rsidRDefault="00E370DB" w:rsidP="00E370DB">
      <w:pPr>
        <w:tabs>
          <w:tab w:val="left" w:pos="1134"/>
        </w:tabs>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4)        W przypadku wystąpienia okoliczności, o której mowa w pkt (</w:t>
      </w:r>
      <w:r w:rsidR="00A20569">
        <w:rPr>
          <w:rFonts w:ascii="Verdana" w:eastAsia="Calibri" w:hAnsi="Verdana" w:cs="Times New Roman"/>
          <w:sz w:val="20"/>
          <w:szCs w:val="20"/>
          <w:lang w:eastAsia="ar-SA"/>
        </w:rPr>
        <w:t>IV</w:t>
      </w:r>
      <w:r w:rsidRPr="000B3538">
        <w:rPr>
          <w:rFonts w:ascii="Verdana" w:eastAsia="Calibri" w:hAnsi="Verdana" w:cs="Times New Roman"/>
          <w:sz w:val="20"/>
          <w:szCs w:val="20"/>
          <w:lang w:eastAsia="ar-SA"/>
        </w:rPr>
        <w:t xml:space="preserve">) ceny danego elementu Przedmiotu Umowy określone w ofercie, po spełnieniu warunku, o którym mowa w pkt 6, zostaną zmienione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w:t>
      </w:r>
      <w:bookmarkStart w:id="3" w:name="_Hlk22389816"/>
      <w:r w:rsidRPr="000B3538">
        <w:rPr>
          <w:rFonts w:ascii="Verdana" w:eastAsia="Calibri" w:hAnsi="Verdana" w:cs="Times New Roman"/>
          <w:sz w:val="20"/>
          <w:szCs w:val="20"/>
          <w:lang w:eastAsia="ar-SA"/>
        </w:rPr>
        <w:t>elementu Przedmiotu Umowy</w:t>
      </w:r>
      <w:bookmarkEnd w:id="3"/>
      <w:r w:rsidRPr="000B3538">
        <w:rPr>
          <w:rFonts w:ascii="Verdana" w:eastAsia="Calibri" w:hAnsi="Verdana" w:cs="Times New Roman"/>
          <w:sz w:val="20"/>
          <w:szCs w:val="20"/>
          <w:lang w:eastAsia="ar-SA"/>
        </w:rPr>
        <w:t>.</w:t>
      </w:r>
    </w:p>
    <w:p w14:paraId="5EBB0F37" w14:textId="5BCC03C9" w:rsidR="00E370DB" w:rsidRPr="000B3538" w:rsidRDefault="00674C83" w:rsidP="00E370DB">
      <w:pPr>
        <w:tabs>
          <w:tab w:val="left" w:pos="1134"/>
        </w:tabs>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5)     </w:t>
      </w:r>
      <w:r w:rsidR="00E370DB" w:rsidRPr="000B3538">
        <w:rPr>
          <w:rFonts w:ascii="Verdana" w:eastAsia="Calibri" w:hAnsi="Verdana" w:cs="Times New Roman"/>
          <w:sz w:val="20"/>
          <w:szCs w:val="20"/>
          <w:lang w:eastAsia="ar-SA"/>
        </w:rPr>
        <w:t>W przypadku wystąpienia okoliczności, o której mowa w pkt (</w:t>
      </w:r>
      <w:r w:rsidR="00A20569">
        <w:rPr>
          <w:rFonts w:ascii="Verdana" w:eastAsia="Calibri" w:hAnsi="Verdana" w:cs="Times New Roman"/>
          <w:sz w:val="20"/>
          <w:szCs w:val="20"/>
          <w:lang w:eastAsia="ar-SA"/>
        </w:rPr>
        <w:t>II</w:t>
      </w:r>
      <w:r w:rsidR="00E370DB" w:rsidRPr="000B3538">
        <w:rPr>
          <w:rFonts w:ascii="Verdana" w:eastAsia="Calibri" w:hAnsi="Verdana" w:cs="Times New Roman"/>
          <w:sz w:val="20"/>
          <w:szCs w:val="20"/>
          <w:lang w:eastAsia="ar-SA"/>
        </w:rPr>
        <w:t>), (</w:t>
      </w:r>
      <w:r w:rsidR="00A20569">
        <w:rPr>
          <w:rFonts w:ascii="Verdana" w:eastAsia="Calibri" w:hAnsi="Verdana" w:cs="Times New Roman"/>
          <w:sz w:val="20"/>
          <w:szCs w:val="20"/>
          <w:lang w:eastAsia="ar-SA"/>
        </w:rPr>
        <w:t>III</w:t>
      </w:r>
      <w:r w:rsidR="00E370DB" w:rsidRPr="000B3538">
        <w:rPr>
          <w:rFonts w:ascii="Verdana" w:eastAsia="Calibri" w:hAnsi="Verdana" w:cs="Times New Roman"/>
          <w:sz w:val="20"/>
          <w:szCs w:val="20"/>
          <w:lang w:eastAsia="ar-SA"/>
        </w:rPr>
        <w:t>) lub (</w:t>
      </w:r>
      <w:r w:rsidR="00A20569">
        <w:rPr>
          <w:rFonts w:ascii="Verdana" w:eastAsia="Calibri" w:hAnsi="Verdana" w:cs="Times New Roman"/>
          <w:sz w:val="20"/>
          <w:szCs w:val="20"/>
          <w:lang w:eastAsia="ar-SA"/>
        </w:rPr>
        <w:t>IV</w:t>
      </w:r>
      <w:r w:rsidR="00E370DB" w:rsidRPr="000B3538">
        <w:rPr>
          <w:rFonts w:ascii="Verdana" w:eastAsia="Calibri" w:hAnsi="Verdana" w:cs="Times New Roman"/>
          <w:sz w:val="20"/>
          <w:szCs w:val="20"/>
          <w:lang w:eastAsia="ar-SA"/>
        </w:rPr>
        <w:t xml:space="preserve">) warunkiem dokonania zmiany cen elementu Przedmiotu Umowy jest złożenie przez Wykonawcę Zamawiającemu wniosku o dokonanie ich zmian wraz z dokumentami potwierdzającymi zasadność zmiany danej </w:t>
      </w:r>
      <w:bookmarkStart w:id="4" w:name="_Hlk22390251"/>
      <w:r w:rsidR="00E370DB" w:rsidRPr="000B3538">
        <w:rPr>
          <w:rFonts w:ascii="Verdana" w:eastAsia="Calibri" w:hAnsi="Verdana" w:cs="Times New Roman"/>
          <w:sz w:val="20"/>
          <w:szCs w:val="20"/>
          <w:lang w:eastAsia="ar-SA"/>
        </w:rPr>
        <w:t xml:space="preserve">ceny </w:t>
      </w:r>
      <w:bookmarkStart w:id="5" w:name="_Hlk22390235"/>
      <w:bookmarkEnd w:id="4"/>
      <w:r w:rsidR="00E370DB" w:rsidRPr="000B3538">
        <w:rPr>
          <w:rFonts w:ascii="Verdana" w:eastAsia="Calibri" w:hAnsi="Verdana" w:cs="Times New Roman"/>
          <w:sz w:val="20"/>
          <w:szCs w:val="20"/>
          <w:lang w:eastAsia="ar-SA"/>
        </w:rPr>
        <w:t>elementu Przedmiotu Umowy</w:t>
      </w:r>
      <w:bookmarkEnd w:id="5"/>
      <w:r w:rsidR="00E370DB" w:rsidRPr="000B3538">
        <w:rPr>
          <w:rFonts w:ascii="Verdana" w:eastAsia="Calibri" w:hAnsi="Verdana" w:cs="Times New Roman"/>
          <w:sz w:val="20"/>
          <w:szCs w:val="20"/>
          <w:lang w:eastAsia="ar-SA"/>
        </w:rPr>
        <w:t xml:space="preserve">, a w szczególności: </w:t>
      </w:r>
    </w:p>
    <w:p w14:paraId="49438F2A" w14:textId="77777777" w:rsidR="00E370DB" w:rsidRPr="000B3538" w:rsidRDefault="008D097E" w:rsidP="00E370DB">
      <w:pPr>
        <w:suppressAutoHyphens/>
        <w:spacing w:after="240" w:line="240" w:lineRule="auto"/>
        <w:ind w:left="1701"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a)     </w:t>
      </w:r>
      <w:r w:rsidR="00E370DB" w:rsidRPr="000B3538">
        <w:rPr>
          <w:rFonts w:ascii="Verdana" w:eastAsia="Calibri" w:hAnsi="Verdana" w:cs="Times New Roman"/>
          <w:sz w:val="20"/>
          <w:szCs w:val="20"/>
          <w:lang w:eastAsia="ar-SA"/>
        </w:rPr>
        <w:t xml:space="preserve">szczegółową kalkulacją kosztów pracy ponoszonych na realizację prac objętych daną ceną </w:t>
      </w:r>
      <w:bookmarkStart w:id="6" w:name="_Hlk22390803"/>
      <w:r w:rsidR="00E370DB" w:rsidRPr="000B3538">
        <w:rPr>
          <w:rFonts w:ascii="Verdana" w:eastAsia="Calibri" w:hAnsi="Verdana" w:cs="Times New Roman"/>
          <w:sz w:val="20"/>
          <w:szCs w:val="20"/>
          <w:lang w:eastAsia="ar-SA"/>
        </w:rPr>
        <w:t xml:space="preserve">elementu Przedmiotu Umowy </w:t>
      </w:r>
      <w:bookmarkEnd w:id="6"/>
      <w:r w:rsidR="00E370DB" w:rsidRPr="000B3538">
        <w:rPr>
          <w:rFonts w:ascii="Verdana" w:eastAsia="Calibri" w:hAnsi="Verdana" w:cs="Times New Roman"/>
          <w:sz w:val="20"/>
          <w:szCs w:val="20"/>
          <w:lang w:eastAsia="ar-SA"/>
        </w:rPr>
        <w:t xml:space="preserve">obejmującą: </w:t>
      </w:r>
    </w:p>
    <w:p w14:paraId="3FD82476" w14:textId="77777777" w:rsidR="00E370DB" w:rsidRPr="000B3538" w:rsidRDefault="00E370DB" w:rsidP="00E370DB">
      <w:pPr>
        <w:suppressAutoHyphens/>
        <w:spacing w:after="240" w:line="240" w:lineRule="auto"/>
        <w:ind w:left="1701" w:hanging="283"/>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    imienny wykaz osób bezpośrednio wykonujących prace objęte daną ceną elementu Przedmiotu Umowy wraz ze wskazaniem wielkości ich zaangażowania czasowego w wykonywanie tych prac na rzecz Zamawiającego, tj. udziału procentowego prac wykonywanych przez te osoby na rzecz Zamawiającego w łącznym czasie pracy tych osób;</w:t>
      </w:r>
    </w:p>
    <w:p w14:paraId="61FB936A" w14:textId="77777777" w:rsidR="00E370DB" w:rsidRPr="000B3538" w:rsidRDefault="008D097E" w:rsidP="00E370DB">
      <w:pPr>
        <w:suppressAutoHyphens/>
        <w:spacing w:after="240" w:line="240" w:lineRule="auto"/>
        <w:ind w:left="1701" w:hanging="283"/>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   </w:t>
      </w:r>
      <w:r w:rsidR="00E370DB" w:rsidRPr="000B3538">
        <w:rPr>
          <w:rFonts w:ascii="Verdana" w:eastAsia="Calibri" w:hAnsi="Verdana" w:cs="Times New Roman"/>
          <w:sz w:val="20"/>
          <w:szCs w:val="20"/>
          <w:lang w:eastAsia="ar-SA"/>
        </w:rPr>
        <w:t xml:space="preserve">wysokość wynagrodzenia za pracę albo wysokość stawki godzinowej osób, o których mowa w </w:t>
      </w:r>
      <w:proofErr w:type="spellStart"/>
      <w:r w:rsidR="00E370DB" w:rsidRPr="000B3538">
        <w:rPr>
          <w:rFonts w:ascii="Verdana" w:eastAsia="Calibri" w:hAnsi="Verdana" w:cs="Times New Roman"/>
          <w:sz w:val="20"/>
          <w:szCs w:val="20"/>
          <w:lang w:eastAsia="ar-SA"/>
        </w:rPr>
        <w:t>tiret</w:t>
      </w:r>
      <w:proofErr w:type="spellEnd"/>
      <w:r w:rsidR="00E370DB" w:rsidRPr="000B3538">
        <w:rPr>
          <w:rFonts w:ascii="Verdana" w:eastAsia="Calibri" w:hAnsi="Verdana" w:cs="Times New Roman"/>
          <w:sz w:val="20"/>
          <w:szCs w:val="20"/>
          <w:lang w:eastAsia="ar-SA"/>
        </w:rPr>
        <w:t xml:space="preserve"> pierwszym powyżej i związane z tym obciążenia publicznoprawne lub wysokość zmiany składek na ubezpieczenie społeczne bądź zdrowotne uiszczanych dla osób, o których mowa w </w:t>
      </w:r>
      <w:proofErr w:type="spellStart"/>
      <w:r w:rsidR="00E370DB" w:rsidRPr="000B3538">
        <w:rPr>
          <w:rFonts w:ascii="Verdana" w:eastAsia="Calibri" w:hAnsi="Verdana" w:cs="Times New Roman"/>
          <w:sz w:val="20"/>
          <w:szCs w:val="20"/>
          <w:lang w:eastAsia="ar-SA"/>
        </w:rPr>
        <w:t>tiret</w:t>
      </w:r>
      <w:proofErr w:type="spellEnd"/>
      <w:r w:rsidR="00E370DB" w:rsidRPr="000B3538">
        <w:rPr>
          <w:rFonts w:ascii="Verdana" w:eastAsia="Calibri" w:hAnsi="Verdana" w:cs="Times New Roman"/>
          <w:sz w:val="20"/>
          <w:szCs w:val="20"/>
          <w:lang w:eastAsia="ar-SA"/>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0B532D77" w14:textId="77777777" w:rsidR="00E370DB" w:rsidRPr="000B3538" w:rsidRDefault="008D097E" w:rsidP="00E370DB">
      <w:pPr>
        <w:suppressAutoHyphens/>
        <w:spacing w:after="240" w:line="240" w:lineRule="auto"/>
        <w:ind w:left="1701" w:hanging="283"/>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 xml:space="preserve">-  </w:t>
      </w:r>
      <w:r w:rsidR="00E370DB" w:rsidRPr="000B3538">
        <w:rPr>
          <w:rFonts w:ascii="Verdana" w:eastAsia="Calibri" w:hAnsi="Verdana" w:cs="Times New Roman"/>
          <w:sz w:val="20"/>
          <w:szCs w:val="20"/>
          <w:lang w:eastAsia="ar-SA"/>
        </w:rPr>
        <w:t xml:space="preserve">określenie procentowego udziału elementów cenotwórczych składających się na daną cenę elementu Przedmiotu Umowy, ze szczególnym </w:t>
      </w:r>
      <w:r w:rsidR="00E370DB" w:rsidRPr="000B3538">
        <w:rPr>
          <w:rFonts w:ascii="Verdana" w:eastAsia="Calibri" w:hAnsi="Verdana" w:cs="Times New Roman"/>
          <w:sz w:val="20"/>
          <w:szCs w:val="20"/>
          <w:lang w:eastAsia="ar-SA"/>
        </w:rPr>
        <w:lastRenderedPageBreak/>
        <w:t xml:space="preserve">wykazaniem procentowanego udziału kosztów pracy w danej cenie elementu Przedmiotu Umowy. </w:t>
      </w:r>
    </w:p>
    <w:p w14:paraId="1103ED8C" w14:textId="77777777" w:rsidR="008D097E" w:rsidRPr="000B3538" w:rsidRDefault="008D097E" w:rsidP="008D097E">
      <w:pPr>
        <w:suppressAutoHyphens/>
        <w:spacing w:after="240" w:line="240" w:lineRule="auto"/>
        <w:ind w:left="1701"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b)     </w:t>
      </w:r>
      <w:r w:rsidR="00E370DB" w:rsidRPr="000B3538">
        <w:rPr>
          <w:rFonts w:ascii="Verdana" w:eastAsia="Calibri" w:hAnsi="Verdana" w:cs="Times New Roman"/>
          <w:sz w:val="20"/>
          <w:szCs w:val="20"/>
          <w:lang w:eastAsia="ar-SA"/>
        </w:rPr>
        <w:t>kopiami dokumentów potwierdzających ponoszenie przez Wykonawcę kosztów pracy w kwotach wykazanych w lit. a) powyżej.</w:t>
      </w:r>
    </w:p>
    <w:p w14:paraId="5EBCD9FE" w14:textId="77777777" w:rsidR="00E370DB" w:rsidRPr="000B3538" w:rsidRDefault="00E370DB" w:rsidP="008D097E">
      <w:pPr>
        <w:suppressAutoHyphens/>
        <w:spacing w:after="240" w:line="240" w:lineRule="auto"/>
        <w:ind w:left="1701"/>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 xml:space="preserve">Na podstawie dokumentów przedłożonych wraz z wnioskiem, o którym mowa w zdaniu poprzednim Wykonawca powinien wykazać, że zaistniała zmiana ma bezpośredni wpływ na koszty wykonania prac objętych daną elementu Przedmiotu Umowy oraz określić stopień, w jakim wpłynie ona na wysokość danej ceny elementu Przedmiotu Umowy. </w:t>
      </w:r>
    </w:p>
    <w:p w14:paraId="0E03BFB7" w14:textId="1599CAC9" w:rsidR="00E370DB" w:rsidRPr="000B3538" w:rsidRDefault="00E370DB" w:rsidP="00E370DB">
      <w:pPr>
        <w:suppressAutoHyphens/>
        <w:spacing w:after="240" w:line="240" w:lineRule="auto"/>
        <w:ind w:left="1701"/>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Zamawiający może żądać od Wykonawcy dodatkowych wyjaśnień w zakresie odnoszącym się do przedstawionej kalkulacji kosztów, w tym w szczególności wyjaśnień, których celem jest jednoznaczne i wyczerpujące wykazanie, w jaki sposób zmiany przepisów, o których mowa w pkt (</w:t>
      </w:r>
      <w:r w:rsidR="00A20569">
        <w:rPr>
          <w:rFonts w:ascii="Verdana" w:eastAsia="Calibri" w:hAnsi="Verdana" w:cs="Times New Roman"/>
          <w:sz w:val="20"/>
          <w:szCs w:val="20"/>
          <w:lang w:eastAsia="ar-SA"/>
        </w:rPr>
        <w:t>II</w:t>
      </w:r>
      <w:r w:rsidRPr="000B3538">
        <w:rPr>
          <w:rFonts w:ascii="Verdana" w:eastAsia="Calibri" w:hAnsi="Verdana" w:cs="Times New Roman"/>
          <w:sz w:val="20"/>
          <w:szCs w:val="20"/>
          <w:lang w:eastAsia="ar-SA"/>
        </w:rPr>
        <w:t>), (</w:t>
      </w:r>
      <w:r w:rsidR="00A20569">
        <w:rPr>
          <w:rFonts w:ascii="Verdana" w:eastAsia="Calibri" w:hAnsi="Verdana" w:cs="Times New Roman"/>
          <w:sz w:val="20"/>
          <w:szCs w:val="20"/>
          <w:lang w:eastAsia="ar-SA"/>
        </w:rPr>
        <w:t>III</w:t>
      </w:r>
      <w:r w:rsidRPr="000B3538">
        <w:rPr>
          <w:rFonts w:ascii="Verdana" w:eastAsia="Calibri" w:hAnsi="Verdana" w:cs="Times New Roman"/>
          <w:sz w:val="20"/>
          <w:szCs w:val="20"/>
          <w:lang w:eastAsia="ar-SA"/>
        </w:rPr>
        <w:t>) i (</w:t>
      </w:r>
      <w:r w:rsidR="00A20569">
        <w:rPr>
          <w:rFonts w:ascii="Verdana" w:eastAsia="Calibri" w:hAnsi="Verdana" w:cs="Times New Roman"/>
          <w:sz w:val="20"/>
          <w:szCs w:val="20"/>
          <w:lang w:eastAsia="ar-SA"/>
        </w:rPr>
        <w:t>IV</w:t>
      </w:r>
      <w:r w:rsidRPr="000B3538">
        <w:rPr>
          <w:rFonts w:ascii="Verdana" w:eastAsia="Calibri" w:hAnsi="Verdana" w:cs="Times New Roman"/>
          <w:sz w:val="20"/>
          <w:szCs w:val="20"/>
          <w:lang w:eastAsia="ar-SA"/>
        </w:rPr>
        <w:t>) wpłynęły na koszt wykonania przez Wykonawcę prac objętych daną ceną elementu Przedmiotu Umowy.</w:t>
      </w:r>
    </w:p>
    <w:p w14:paraId="40DE8C2C" w14:textId="77777777" w:rsidR="00E370DB" w:rsidRPr="000B3538" w:rsidRDefault="0086027C" w:rsidP="00E370DB">
      <w:pPr>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6)     </w:t>
      </w:r>
      <w:r w:rsidR="00E370DB" w:rsidRPr="000B3538">
        <w:rPr>
          <w:rFonts w:ascii="Verdana" w:eastAsia="Calibri" w:hAnsi="Verdana" w:cs="Times New Roman"/>
          <w:sz w:val="20"/>
          <w:szCs w:val="20"/>
          <w:lang w:eastAsia="ar-SA"/>
        </w:rPr>
        <w:t xml:space="preserve">Wniosek o dokonanie zmiany cen elementu Przedmiotu Umowy, o którym mowa w pkt 5: </w:t>
      </w:r>
    </w:p>
    <w:p w14:paraId="34B452C5" w14:textId="33B7BA7A" w:rsidR="00E370DB" w:rsidRPr="000B3538" w:rsidRDefault="007454B7" w:rsidP="00E370DB">
      <w:pPr>
        <w:suppressAutoHyphens/>
        <w:spacing w:after="240" w:line="240" w:lineRule="auto"/>
        <w:ind w:left="1701" w:hanging="567"/>
        <w:jc w:val="both"/>
        <w:rPr>
          <w:rFonts w:ascii="Verdana" w:eastAsia="Calibri" w:hAnsi="Verdana" w:cs="Times New Roman"/>
          <w:sz w:val="20"/>
          <w:szCs w:val="20"/>
          <w:lang w:eastAsia="ar-SA"/>
        </w:rPr>
      </w:pPr>
      <w:bookmarkStart w:id="7" w:name="_Hlk20412571"/>
      <w:r w:rsidRPr="000B3538">
        <w:rPr>
          <w:rFonts w:ascii="Verdana" w:eastAsia="Calibri" w:hAnsi="Verdana" w:cs="Times New Roman"/>
          <w:sz w:val="20"/>
          <w:szCs w:val="20"/>
          <w:lang w:eastAsia="ar-SA"/>
        </w:rPr>
        <w:t>a)     </w:t>
      </w:r>
      <w:r w:rsidR="00E370DB" w:rsidRPr="000B3538">
        <w:rPr>
          <w:rFonts w:ascii="Verdana" w:eastAsia="Calibri" w:hAnsi="Verdana" w:cs="Times New Roman"/>
          <w:sz w:val="20"/>
          <w:szCs w:val="20"/>
          <w:lang w:eastAsia="ar-SA"/>
        </w:rPr>
        <w:t>dotyczący okoliczności wymienionych w pkt (</w:t>
      </w:r>
      <w:r w:rsidR="00A20569">
        <w:rPr>
          <w:rFonts w:ascii="Verdana" w:eastAsia="Calibri" w:hAnsi="Verdana" w:cs="Times New Roman"/>
          <w:sz w:val="20"/>
          <w:szCs w:val="20"/>
          <w:lang w:eastAsia="ar-SA"/>
        </w:rPr>
        <w:t>II</w:t>
      </w:r>
      <w:r w:rsidR="00E370DB" w:rsidRPr="000B3538">
        <w:rPr>
          <w:rFonts w:ascii="Verdana" w:eastAsia="Calibri" w:hAnsi="Verdana" w:cs="Times New Roman"/>
          <w:sz w:val="20"/>
          <w:szCs w:val="20"/>
          <w:lang w:eastAsia="ar-SA"/>
        </w:rPr>
        <w:t>) lub pkt (</w:t>
      </w:r>
      <w:r w:rsidR="00A20569">
        <w:rPr>
          <w:rFonts w:ascii="Verdana" w:eastAsia="Calibri" w:hAnsi="Verdana" w:cs="Times New Roman"/>
          <w:sz w:val="20"/>
          <w:szCs w:val="20"/>
          <w:lang w:eastAsia="ar-SA"/>
        </w:rPr>
        <w:t>III</w:t>
      </w:r>
      <w:r w:rsidR="00E370DB" w:rsidRPr="000B3538">
        <w:rPr>
          <w:rFonts w:ascii="Verdana" w:eastAsia="Calibri" w:hAnsi="Verdana" w:cs="Times New Roman"/>
          <w:sz w:val="20"/>
          <w:szCs w:val="20"/>
          <w:lang w:eastAsia="ar-SA"/>
        </w:rPr>
        <w:t xml:space="preserve">) powinien zostać złożony przez Wykonawcę w terminie 30 dni od dnia wejścia w życie przepisów </w:t>
      </w:r>
      <w:r w:rsidRPr="000B3538">
        <w:rPr>
          <w:rFonts w:ascii="Verdana" w:eastAsia="Calibri" w:hAnsi="Verdana" w:cs="Times New Roman"/>
          <w:sz w:val="20"/>
          <w:szCs w:val="20"/>
          <w:lang w:eastAsia="ar-SA"/>
        </w:rPr>
        <w:t xml:space="preserve">będących przyczyną ich zmian. </w:t>
      </w:r>
      <w:r w:rsidRPr="000B3538">
        <w:rPr>
          <w:rFonts w:ascii="Verdana" w:eastAsia="Calibri" w:hAnsi="Verdana" w:cs="Times New Roman"/>
          <w:sz w:val="20"/>
          <w:szCs w:val="20"/>
          <w:lang w:eastAsia="ar-SA"/>
        </w:rPr>
        <w:br/>
      </w:r>
      <w:r w:rsidR="00E370DB" w:rsidRPr="000B3538">
        <w:rPr>
          <w:rFonts w:ascii="Verdana" w:eastAsia="Calibri" w:hAnsi="Verdana" w:cs="Times New Roman"/>
          <w:sz w:val="20"/>
          <w:szCs w:val="20"/>
          <w:lang w:eastAsia="ar-SA"/>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bookmarkEnd w:id="7"/>
    </w:p>
    <w:p w14:paraId="04D820CB" w14:textId="04914ACE" w:rsidR="00E370DB" w:rsidRPr="000B3538" w:rsidRDefault="0086027C" w:rsidP="00E370DB">
      <w:pPr>
        <w:suppressAutoHyphens/>
        <w:spacing w:after="240" w:line="240" w:lineRule="auto"/>
        <w:ind w:left="1701"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b)     </w:t>
      </w:r>
      <w:r w:rsidR="00E370DB" w:rsidRPr="000B3538">
        <w:rPr>
          <w:rFonts w:ascii="Verdana" w:eastAsia="Calibri" w:hAnsi="Verdana" w:cs="Times New Roman"/>
          <w:sz w:val="20"/>
          <w:szCs w:val="20"/>
          <w:lang w:eastAsia="ar-SA"/>
        </w:rPr>
        <w:t>dotyczący okoliczności wymienionych w pkt (</w:t>
      </w:r>
      <w:r w:rsidR="00A20569">
        <w:rPr>
          <w:rFonts w:ascii="Verdana" w:eastAsia="Calibri" w:hAnsi="Verdana" w:cs="Times New Roman"/>
          <w:sz w:val="20"/>
          <w:szCs w:val="20"/>
          <w:lang w:eastAsia="ar-SA"/>
        </w:rPr>
        <w:t>IV</w:t>
      </w:r>
      <w:r w:rsidR="00E370DB" w:rsidRPr="000B3538">
        <w:rPr>
          <w:rFonts w:ascii="Verdana" w:eastAsia="Calibri" w:hAnsi="Verdana" w:cs="Times New Roman"/>
          <w:sz w:val="20"/>
          <w:szCs w:val="20"/>
          <w:lang w:eastAsia="ar-SA"/>
        </w:rPr>
        <w:t>) powinien zostać wniesiony przez Wykonawcę w terminie 30 dni od dnia zawarcia umowy o prowadzenie pracowniczego planu kapitałowego będącego przyczyną ich zmian.  </w:t>
      </w:r>
    </w:p>
    <w:p w14:paraId="726EBB53" w14:textId="77777777" w:rsidR="00E370DB" w:rsidRPr="000B3538" w:rsidRDefault="00E370DB" w:rsidP="00E370DB">
      <w:pPr>
        <w:suppressAutoHyphens/>
        <w:spacing w:after="240" w:line="240" w:lineRule="auto"/>
        <w:ind w:left="1701"/>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1D15461B" w14:textId="73EB0E23" w:rsidR="00E370DB" w:rsidRPr="000B3538" w:rsidRDefault="0086027C" w:rsidP="00E370DB">
      <w:pPr>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7)     </w:t>
      </w:r>
      <w:r w:rsidR="00E370DB" w:rsidRPr="000B3538">
        <w:rPr>
          <w:rFonts w:ascii="Verdana" w:eastAsia="Calibri" w:hAnsi="Verdana" w:cs="Times New Roman"/>
          <w:sz w:val="20"/>
          <w:szCs w:val="20"/>
          <w:lang w:eastAsia="ar-SA"/>
        </w:rPr>
        <w:t>Ciężar dowodu, że okoliczności wymienione w pkt (</w:t>
      </w:r>
      <w:r w:rsidR="00A20569">
        <w:rPr>
          <w:rFonts w:ascii="Verdana" w:eastAsia="Calibri" w:hAnsi="Verdana" w:cs="Times New Roman"/>
          <w:sz w:val="20"/>
          <w:szCs w:val="20"/>
          <w:lang w:eastAsia="ar-SA"/>
        </w:rPr>
        <w:t>II</w:t>
      </w:r>
      <w:r w:rsidR="00E370DB" w:rsidRPr="000B3538">
        <w:rPr>
          <w:rFonts w:ascii="Verdana" w:eastAsia="Calibri" w:hAnsi="Verdana" w:cs="Times New Roman"/>
          <w:sz w:val="20"/>
          <w:szCs w:val="20"/>
          <w:lang w:eastAsia="ar-SA"/>
        </w:rPr>
        <w:t>) – (</w:t>
      </w:r>
      <w:r w:rsidR="00A20569">
        <w:rPr>
          <w:rFonts w:ascii="Verdana" w:eastAsia="Calibri" w:hAnsi="Verdana" w:cs="Times New Roman"/>
          <w:sz w:val="20"/>
          <w:szCs w:val="20"/>
          <w:lang w:eastAsia="ar-SA"/>
        </w:rPr>
        <w:t>IV</w:t>
      </w:r>
      <w:r w:rsidR="00E370DB" w:rsidRPr="000B3538">
        <w:rPr>
          <w:rFonts w:ascii="Verdana" w:eastAsia="Calibri" w:hAnsi="Verdana" w:cs="Times New Roman"/>
          <w:sz w:val="20"/>
          <w:szCs w:val="20"/>
          <w:lang w:eastAsia="ar-SA"/>
        </w:rPr>
        <w:t>) mają wpływ na koszty wykonania prac objętych daną ceną elementu Przedmiotu Umowy spoczywa na Wykonawcy.</w:t>
      </w:r>
    </w:p>
    <w:p w14:paraId="542F4376" w14:textId="4746FDC1" w:rsidR="00E370DB" w:rsidRPr="000B3538" w:rsidRDefault="0086027C" w:rsidP="00E370DB">
      <w:pPr>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8)     </w:t>
      </w:r>
      <w:r w:rsidR="00E370DB" w:rsidRPr="000B3538">
        <w:rPr>
          <w:rFonts w:ascii="Verdana" w:eastAsia="Calibri" w:hAnsi="Verdana" w:cs="Times New Roman"/>
          <w:sz w:val="20"/>
          <w:szCs w:val="20"/>
          <w:lang w:eastAsia="ar-SA"/>
        </w:rPr>
        <w:t xml:space="preserve">Zmiana wysokości cen elementu Przedmiotu Umowy w wysokości wskazanej odpowiednio w pkt 2, 3 lub 4, pod warunkiem ich wykazania przez Wykonawcę w sposób opisany w pkt 5, nastąpi począwszy zaistnienia zdarzenia, o który, mowa w ust. </w:t>
      </w:r>
      <w:bookmarkStart w:id="8" w:name="_Hlk20415025"/>
      <w:r w:rsidR="00E370DB" w:rsidRPr="000B3538">
        <w:rPr>
          <w:rFonts w:ascii="Verdana" w:eastAsia="Calibri" w:hAnsi="Verdana" w:cs="Times New Roman"/>
          <w:sz w:val="20"/>
          <w:szCs w:val="20"/>
          <w:lang w:eastAsia="ar-SA"/>
        </w:rPr>
        <w:t>pkt (</w:t>
      </w:r>
      <w:r w:rsidR="00A20569">
        <w:rPr>
          <w:rFonts w:ascii="Verdana" w:eastAsia="Calibri" w:hAnsi="Verdana" w:cs="Times New Roman"/>
          <w:sz w:val="20"/>
          <w:szCs w:val="20"/>
          <w:lang w:eastAsia="ar-SA"/>
        </w:rPr>
        <w:t>II</w:t>
      </w:r>
      <w:r w:rsidR="00E370DB" w:rsidRPr="000B3538">
        <w:rPr>
          <w:rFonts w:ascii="Verdana" w:eastAsia="Calibri" w:hAnsi="Verdana" w:cs="Times New Roman"/>
          <w:sz w:val="20"/>
          <w:szCs w:val="20"/>
          <w:lang w:eastAsia="ar-SA"/>
        </w:rPr>
        <w:t>), (</w:t>
      </w:r>
      <w:r w:rsidR="00A20569">
        <w:rPr>
          <w:rFonts w:ascii="Verdana" w:eastAsia="Calibri" w:hAnsi="Verdana" w:cs="Times New Roman"/>
          <w:sz w:val="20"/>
          <w:szCs w:val="20"/>
          <w:lang w:eastAsia="ar-SA"/>
        </w:rPr>
        <w:t>III</w:t>
      </w:r>
      <w:r w:rsidR="00E370DB" w:rsidRPr="000B3538">
        <w:rPr>
          <w:rFonts w:ascii="Verdana" w:eastAsia="Calibri" w:hAnsi="Verdana" w:cs="Times New Roman"/>
          <w:sz w:val="20"/>
          <w:szCs w:val="20"/>
          <w:lang w:eastAsia="ar-SA"/>
        </w:rPr>
        <w:t>) lub (</w:t>
      </w:r>
      <w:r w:rsidR="00A20569">
        <w:rPr>
          <w:rFonts w:ascii="Verdana" w:eastAsia="Calibri" w:hAnsi="Verdana" w:cs="Times New Roman"/>
          <w:sz w:val="20"/>
          <w:szCs w:val="20"/>
          <w:lang w:eastAsia="ar-SA"/>
        </w:rPr>
        <w:t>IV</w:t>
      </w:r>
      <w:r w:rsidR="00E370DB" w:rsidRPr="000B3538">
        <w:rPr>
          <w:rFonts w:ascii="Verdana" w:eastAsia="Calibri" w:hAnsi="Verdana" w:cs="Times New Roman"/>
          <w:sz w:val="20"/>
          <w:szCs w:val="20"/>
          <w:lang w:eastAsia="ar-SA"/>
        </w:rPr>
        <w:t xml:space="preserve">). </w:t>
      </w:r>
      <w:bookmarkEnd w:id="8"/>
      <w:r w:rsidR="00E370DB" w:rsidRPr="000B3538">
        <w:rPr>
          <w:rFonts w:ascii="Verdana" w:eastAsia="Calibri" w:hAnsi="Verdana" w:cs="Times New Roman"/>
          <w:sz w:val="20"/>
          <w:szCs w:val="20"/>
          <w:lang w:eastAsia="ar-SA"/>
        </w:rPr>
        <w:t>Zmiany wysokości cen elementów Przedmiotu Umowy zostaną potwierdzone przez Strony poprzez zawarcie aneksu do Umowy.</w:t>
      </w:r>
    </w:p>
    <w:p w14:paraId="343BF4E9" w14:textId="212D15A0" w:rsidR="00E370DB" w:rsidRPr="000B3538" w:rsidRDefault="0086027C" w:rsidP="00E370DB">
      <w:pPr>
        <w:suppressAutoHyphens/>
        <w:spacing w:after="240" w:line="240" w:lineRule="auto"/>
        <w:ind w:left="1134" w:hanging="567"/>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9)     </w:t>
      </w:r>
      <w:r w:rsidR="00E370DB" w:rsidRPr="000B3538">
        <w:rPr>
          <w:rFonts w:ascii="Verdana" w:eastAsia="Calibri" w:hAnsi="Verdana" w:cs="Times New Roman"/>
          <w:sz w:val="20"/>
          <w:szCs w:val="20"/>
          <w:lang w:eastAsia="ar-SA"/>
        </w:rPr>
        <w:t>W przypadku, gdy dana okoliczność wskazana w pkt (</w:t>
      </w:r>
      <w:r w:rsidR="00A20569">
        <w:rPr>
          <w:rFonts w:ascii="Verdana" w:eastAsia="Calibri" w:hAnsi="Verdana" w:cs="Times New Roman"/>
          <w:sz w:val="20"/>
          <w:szCs w:val="20"/>
          <w:lang w:eastAsia="ar-SA"/>
        </w:rPr>
        <w:t>II</w:t>
      </w:r>
      <w:r w:rsidR="00E370DB" w:rsidRPr="000B3538">
        <w:rPr>
          <w:rFonts w:ascii="Verdana" w:eastAsia="Calibri" w:hAnsi="Verdana" w:cs="Times New Roman"/>
          <w:sz w:val="20"/>
          <w:szCs w:val="20"/>
          <w:lang w:eastAsia="ar-SA"/>
        </w:rPr>
        <w:t>), (</w:t>
      </w:r>
      <w:r w:rsidR="00A20569">
        <w:rPr>
          <w:rFonts w:ascii="Verdana" w:eastAsia="Calibri" w:hAnsi="Verdana" w:cs="Times New Roman"/>
          <w:sz w:val="20"/>
          <w:szCs w:val="20"/>
          <w:lang w:eastAsia="ar-SA"/>
        </w:rPr>
        <w:t>III</w:t>
      </w:r>
      <w:r w:rsidR="00E370DB" w:rsidRPr="000B3538">
        <w:rPr>
          <w:rFonts w:ascii="Verdana" w:eastAsia="Calibri" w:hAnsi="Verdana" w:cs="Times New Roman"/>
          <w:sz w:val="20"/>
          <w:szCs w:val="20"/>
          <w:lang w:eastAsia="ar-SA"/>
        </w:rPr>
        <w:t>) lub (</w:t>
      </w:r>
      <w:r w:rsidR="00A20569">
        <w:rPr>
          <w:rFonts w:ascii="Verdana" w:eastAsia="Calibri" w:hAnsi="Verdana" w:cs="Times New Roman"/>
          <w:sz w:val="20"/>
          <w:szCs w:val="20"/>
          <w:lang w:eastAsia="ar-SA"/>
        </w:rPr>
        <w:t>IV</w:t>
      </w:r>
      <w:r w:rsidR="00E370DB" w:rsidRPr="000B3538">
        <w:rPr>
          <w:rFonts w:ascii="Verdana" w:eastAsia="Calibri" w:hAnsi="Verdana" w:cs="Times New Roman"/>
          <w:sz w:val="20"/>
          <w:szCs w:val="20"/>
          <w:lang w:eastAsia="ar-SA"/>
        </w:rPr>
        <w:t xml:space="preserve">) dotyczyć będzie Podwykonawcy, przy pomocy którego Wykonawca realizuje świadczenia wchodzące w skład Przedmiotu Umowy, to w takim przypadku Wykonawca do </w:t>
      </w:r>
      <w:r w:rsidR="00E370DB" w:rsidRPr="000B3538">
        <w:rPr>
          <w:rFonts w:ascii="Verdana" w:eastAsia="Calibri" w:hAnsi="Verdana" w:cs="Times New Roman"/>
          <w:sz w:val="20"/>
          <w:szCs w:val="20"/>
          <w:lang w:eastAsia="ar-SA"/>
        </w:rPr>
        <w:lastRenderedPageBreak/>
        <w:t xml:space="preserve">wniosku, o którym mowa w ust. 6 obowiązany jest dołączyć dowody potwierdzające, iż zmiana wysokości cen elementu Przedmiotu Umowy w wysokości wskazanej odpowiednio w pkt </w:t>
      </w:r>
      <w:r w:rsidR="00A20569" w:rsidRPr="000B3538">
        <w:rPr>
          <w:rFonts w:ascii="Verdana" w:eastAsia="Calibri" w:hAnsi="Verdana" w:cs="Times New Roman"/>
          <w:sz w:val="20"/>
          <w:szCs w:val="20"/>
          <w:lang w:eastAsia="ar-SA"/>
        </w:rPr>
        <w:t>(</w:t>
      </w:r>
      <w:r w:rsidR="00A20569">
        <w:rPr>
          <w:rFonts w:ascii="Verdana" w:eastAsia="Calibri" w:hAnsi="Verdana" w:cs="Times New Roman"/>
          <w:sz w:val="20"/>
          <w:szCs w:val="20"/>
          <w:lang w:eastAsia="ar-SA"/>
        </w:rPr>
        <w:t>II</w:t>
      </w:r>
      <w:r w:rsidR="00A20569" w:rsidRPr="000B3538">
        <w:rPr>
          <w:rFonts w:ascii="Verdana" w:eastAsia="Calibri" w:hAnsi="Verdana" w:cs="Times New Roman"/>
          <w:sz w:val="20"/>
          <w:szCs w:val="20"/>
          <w:lang w:eastAsia="ar-SA"/>
        </w:rPr>
        <w:t>), (</w:t>
      </w:r>
      <w:r w:rsidR="00A20569">
        <w:rPr>
          <w:rFonts w:ascii="Verdana" w:eastAsia="Calibri" w:hAnsi="Verdana" w:cs="Times New Roman"/>
          <w:sz w:val="20"/>
          <w:szCs w:val="20"/>
          <w:lang w:eastAsia="ar-SA"/>
        </w:rPr>
        <w:t>III</w:t>
      </w:r>
      <w:r w:rsidR="00A20569" w:rsidRPr="000B3538">
        <w:rPr>
          <w:rFonts w:ascii="Verdana" w:eastAsia="Calibri" w:hAnsi="Verdana" w:cs="Times New Roman"/>
          <w:sz w:val="20"/>
          <w:szCs w:val="20"/>
          <w:lang w:eastAsia="ar-SA"/>
        </w:rPr>
        <w:t>) lub (</w:t>
      </w:r>
      <w:r w:rsidR="00A20569">
        <w:rPr>
          <w:rFonts w:ascii="Verdana" w:eastAsia="Calibri" w:hAnsi="Verdana" w:cs="Times New Roman"/>
          <w:sz w:val="20"/>
          <w:szCs w:val="20"/>
          <w:lang w:eastAsia="ar-SA"/>
        </w:rPr>
        <w:t>IV</w:t>
      </w:r>
      <w:r w:rsidR="00A20569" w:rsidRPr="000B3538">
        <w:rPr>
          <w:rFonts w:ascii="Verdana" w:eastAsia="Calibri" w:hAnsi="Verdana" w:cs="Times New Roman"/>
          <w:sz w:val="20"/>
          <w:szCs w:val="20"/>
          <w:lang w:eastAsia="ar-SA"/>
        </w:rPr>
        <w:t>)</w:t>
      </w:r>
      <w:r w:rsidR="00A20569">
        <w:rPr>
          <w:rFonts w:ascii="Verdana" w:eastAsia="Calibri" w:hAnsi="Verdana" w:cs="Times New Roman"/>
          <w:sz w:val="20"/>
          <w:szCs w:val="20"/>
          <w:lang w:eastAsia="ar-SA"/>
        </w:rPr>
        <w:t xml:space="preserve"> </w:t>
      </w:r>
      <w:r w:rsidR="00E370DB" w:rsidRPr="000B3538">
        <w:rPr>
          <w:rFonts w:ascii="Verdana" w:eastAsia="Calibri" w:hAnsi="Verdana" w:cs="Times New Roman"/>
          <w:sz w:val="20"/>
          <w:szCs w:val="20"/>
          <w:lang w:eastAsia="ar-SA"/>
        </w:rPr>
        <w:t xml:space="preserve">została uwzględniona w umowie łączącej Wykonawcę z takim Podwykonawcą. </w:t>
      </w:r>
    </w:p>
    <w:p w14:paraId="7B2F6FD3" w14:textId="77777777" w:rsidR="00E370DB" w:rsidRPr="000B3538" w:rsidRDefault="00E370DB" w:rsidP="00397422">
      <w:pPr>
        <w:widowControl w:val="0"/>
        <w:numPr>
          <w:ilvl w:val="0"/>
          <w:numId w:val="27"/>
        </w:numPr>
        <w:tabs>
          <w:tab w:val="num" w:pos="0"/>
        </w:tabs>
        <w:suppressAutoHyphens/>
        <w:spacing w:after="0" w:line="256" w:lineRule="auto"/>
        <w:jc w:val="both"/>
        <w:rPr>
          <w:rFonts w:ascii="Verdana" w:eastAsia="Calibri" w:hAnsi="Verdana" w:cs="Times New Roman"/>
          <w:sz w:val="20"/>
          <w:szCs w:val="20"/>
          <w:lang w:eastAsia="pl-PL"/>
        </w:rPr>
      </w:pPr>
      <w:r w:rsidRPr="000B3538">
        <w:rPr>
          <w:rFonts w:ascii="Verdana" w:eastAsia="Calibri" w:hAnsi="Verdana" w:cs="Times New Roman"/>
          <w:sz w:val="20"/>
          <w:szCs w:val="20"/>
          <w:lang w:eastAsia="pl-PL"/>
        </w:rPr>
        <w:t xml:space="preserve">Maksymalna wysokość zmiany wynagrodzenia jaką dopuszcza Zamawiający w efekcie zastosowania postanowień umowy o zasadach wprowadzania zmian wysokości wynagrodzenia, nie może przekraczać 20%  wysokości wynagrodzenia  netto  z  par.11 ust.1 umowy, z dnia jej podpisania. Do wartości tej nie sumuje się zmian wprowadzonych na podstawie art. 455 ust. 1 pkt 3,4 i ust. 2. </w:t>
      </w:r>
    </w:p>
    <w:p w14:paraId="25A9AB85" w14:textId="6803D203" w:rsidR="00E370DB" w:rsidRPr="00A64639" w:rsidRDefault="00E370DB" w:rsidP="00A64639">
      <w:pPr>
        <w:numPr>
          <w:ilvl w:val="0"/>
          <w:numId w:val="27"/>
        </w:numPr>
        <w:tabs>
          <w:tab w:val="num" w:pos="0"/>
        </w:tabs>
        <w:suppressAutoHyphens/>
        <w:spacing w:after="0" w:line="240" w:lineRule="auto"/>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Wykonawca przy realizacji Umowy zobowiązuje posługiwać</w:t>
      </w:r>
      <w:r w:rsidR="00397422" w:rsidRPr="000B3538">
        <w:rPr>
          <w:rFonts w:ascii="Verdana" w:eastAsia="Calibri" w:hAnsi="Verdana" w:cs="Times New Roman"/>
          <w:sz w:val="20"/>
          <w:szCs w:val="20"/>
          <w:lang w:eastAsia="ar-SA"/>
        </w:rPr>
        <w:t xml:space="preserve"> się rachunkiem rozliczeniowym </w:t>
      </w:r>
      <w:r w:rsidRPr="000B3538">
        <w:rPr>
          <w:rFonts w:ascii="Verdana" w:eastAsia="Calibri" w:hAnsi="Verdana" w:cs="Times New Roman"/>
          <w:sz w:val="20"/>
          <w:szCs w:val="20"/>
          <w:lang w:eastAsia="ar-SA"/>
        </w:rPr>
        <w:t>o którym mowa w art. 49 ust. 1 pkt 1 ustawy z dnia 29 sierpnia 1997 r.  Prawo Bankowe (</w:t>
      </w:r>
      <w:r w:rsidR="00386ADF" w:rsidRPr="00AF48C8">
        <w:rPr>
          <w:rFonts w:ascii="Verdana" w:eastAsia="Calibri" w:hAnsi="Verdana" w:cs="Times New Roman"/>
          <w:color w:val="000000" w:themeColor="text1"/>
          <w:sz w:val="20"/>
          <w:szCs w:val="20"/>
          <w:lang w:eastAsia="ar-SA"/>
        </w:rPr>
        <w:t xml:space="preserve">Dz. U. z 2020 r. poz. 1896 z </w:t>
      </w:r>
      <w:proofErr w:type="spellStart"/>
      <w:r w:rsidR="00386ADF" w:rsidRPr="00AF48C8">
        <w:rPr>
          <w:rFonts w:ascii="Verdana" w:eastAsia="Calibri" w:hAnsi="Verdana" w:cs="Times New Roman"/>
          <w:color w:val="000000" w:themeColor="text1"/>
          <w:sz w:val="20"/>
          <w:szCs w:val="20"/>
          <w:lang w:eastAsia="ar-SA"/>
        </w:rPr>
        <w:t>późn</w:t>
      </w:r>
      <w:proofErr w:type="spellEnd"/>
      <w:r w:rsidR="00386ADF" w:rsidRPr="00AF48C8">
        <w:rPr>
          <w:rFonts w:ascii="Verdana" w:eastAsia="Calibri" w:hAnsi="Verdana" w:cs="Times New Roman"/>
          <w:color w:val="000000" w:themeColor="text1"/>
          <w:sz w:val="20"/>
          <w:szCs w:val="20"/>
          <w:lang w:eastAsia="ar-SA"/>
        </w:rPr>
        <w:t>. zm.</w:t>
      </w:r>
      <w:r w:rsidRPr="000B3538">
        <w:rPr>
          <w:rFonts w:ascii="Verdana" w:eastAsia="Calibri" w:hAnsi="Verdana" w:cs="Times New Roman"/>
          <w:sz w:val="20"/>
          <w:szCs w:val="20"/>
          <w:lang w:eastAsia="ar-SA"/>
        </w:rPr>
        <w:t>) zawartym w wykazie podmiotów, o którym mowa w art. 96b ust. 1 ustawy z dnia 11 marca 2004 r. o podatku od towarów i usług (</w:t>
      </w:r>
      <w:r w:rsidR="00386ADF" w:rsidRPr="00AF48C8">
        <w:rPr>
          <w:rFonts w:ascii="Verdana" w:eastAsia="Calibri" w:hAnsi="Verdana" w:cs="Times New Roman"/>
          <w:color w:val="000000" w:themeColor="text1"/>
          <w:sz w:val="20"/>
          <w:szCs w:val="20"/>
          <w:lang w:eastAsia="ar-SA"/>
        </w:rPr>
        <w:t>Dz. U. z 2021 r. poz. 685</w:t>
      </w:r>
      <w:r w:rsidR="00386ADF">
        <w:rPr>
          <w:rFonts w:ascii="Verdana" w:eastAsia="Calibri" w:hAnsi="Verdana" w:cs="Times New Roman"/>
          <w:color w:val="000000" w:themeColor="text1"/>
          <w:sz w:val="20"/>
          <w:szCs w:val="20"/>
          <w:lang w:eastAsia="ar-SA"/>
        </w:rPr>
        <w:t>.</w:t>
      </w:r>
      <w:r w:rsidRPr="000B3538">
        <w:rPr>
          <w:rFonts w:ascii="Verdana" w:eastAsia="Calibri" w:hAnsi="Verdana" w:cs="Times New Roman"/>
          <w:sz w:val="20"/>
          <w:szCs w:val="20"/>
          <w:lang w:eastAsia="ar-SA"/>
        </w:rPr>
        <w:t>). 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w:t>
      </w:r>
    </w:p>
    <w:p w14:paraId="3C24F218" w14:textId="2F6EF712" w:rsidR="00E370DB" w:rsidRPr="00A64639" w:rsidRDefault="00E370DB" w:rsidP="00A64639">
      <w:pPr>
        <w:pStyle w:val="Akapitzlist"/>
        <w:numPr>
          <w:ilvl w:val="0"/>
          <w:numId w:val="27"/>
        </w:numPr>
        <w:suppressAutoHyphens/>
        <w:spacing w:after="0" w:line="240" w:lineRule="auto"/>
        <w:jc w:val="both"/>
        <w:rPr>
          <w:rFonts w:ascii="Verdana" w:eastAsia="Calibri" w:hAnsi="Verdana" w:cs="Times New Roman"/>
          <w:sz w:val="20"/>
          <w:szCs w:val="20"/>
          <w:lang w:eastAsia="ar-SA"/>
        </w:rPr>
      </w:pPr>
      <w:r w:rsidRPr="000B3538">
        <w:rPr>
          <w:rFonts w:ascii="Verdana" w:eastAsia="Calibri" w:hAnsi="Verdana" w:cs="Times New Roman"/>
          <w:sz w:val="20"/>
          <w:szCs w:val="20"/>
          <w:lang w:eastAsia="ar-SA"/>
        </w:rPr>
        <w:t>Wykonawca przyjmuje do wiadomości, że Zamawiający będzie stosował mechanizm podzielonej płatności, o którym mowa w art. 108a ust. 1 ustawy z dnia 11 marca 2004 r. o podatku o</w:t>
      </w:r>
      <w:r w:rsidR="00CE58B3" w:rsidRPr="000B3538">
        <w:rPr>
          <w:rFonts w:ascii="Verdana" w:eastAsia="Calibri" w:hAnsi="Verdana" w:cs="Times New Roman"/>
          <w:sz w:val="20"/>
          <w:szCs w:val="20"/>
          <w:lang w:eastAsia="ar-SA"/>
        </w:rPr>
        <w:t xml:space="preserve">d towarów  </w:t>
      </w:r>
      <w:r w:rsidRPr="000B3538">
        <w:rPr>
          <w:rFonts w:ascii="Verdana" w:eastAsia="Calibri" w:hAnsi="Verdana" w:cs="Times New Roman"/>
          <w:sz w:val="20"/>
          <w:szCs w:val="20"/>
          <w:lang w:eastAsia="ar-SA"/>
        </w:rPr>
        <w:t>i usług.</w:t>
      </w:r>
    </w:p>
    <w:p w14:paraId="70685CB4" w14:textId="77777777" w:rsidR="00BE6A51" w:rsidRPr="000B3538" w:rsidRDefault="00BE6A51" w:rsidP="00BE6A51">
      <w:pPr>
        <w:spacing w:after="0" w:line="240" w:lineRule="auto"/>
        <w:jc w:val="center"/>
        <w:rPr>
          <w:rFonts w:ascii="Verdana" w:hAnsi="Verdana" w:cs="Verdana"/>
          <w:b/>
          <w:bCs/>
          <w:sz w:val="20"/>
          <w:szCs w:val="20"/>
        </w:rPr>
      </w:pPr>
    </w:p>
    <w:p w14:paraId="6EB96B5C" w14:textId="77777777" w:rsidR="00BE6A51" w:rsidRPr="000B3538" w:rsidRDefault="00BE6A51"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3</w:t>
      </w:r>
    </w:p>
    <w:p w14:paraId="5A589FEE" w14:textId="77777777" w:rsidR="007E788A" w:rsidRPr="000B3538" w:rsidRDefault="007E788A" w:rsidP="00BE6A51">
      <w:pPr>
        <w:spacing w:after="0" w:line="240" w:lineRule="auto"/>
        <w:jc w:val="center"/>
        <w:rPr>
          <w:rFonts w:ascii="Verdana" w:eastAsia="Times New Roman" w:hAnsi="Verdana" w:cs="Verdana"/>
          <w:iCs/>
          <w:sz w:val="20"/>
          <w:szCs w:val="20"/>
        </w:rPr>
      </w:pPr>
    </w:p>
    <w:p w14:paraId="14FC62E0" w14:textId="77777777" w:rsidR="00BE6A51" w:rsidRPr="000B3538" w:rsidRDefault="00BE6A51" w:rsidP="00BE6A51">
      <w:pPr>
        <w:tabs>
          <w:tab w:val="left" w:pos="28532"/>
          <w:tab w:val="left" w:pos="31680"/>
        </w:tabs>
        <w:spacing w:after="0" w:line="240" w:lineRule="auto"/>
        <w:ind w:left="284" w:hanging="284"/>
        <w:jc w:val="both"/>
        <w:rPr>
          <w:rFonts w:ascii="Verdana" w:hAnsi="Verdana" w:cs="Verdana"/>
          <w:sz w:val="20"/>
          <w:szCs w:val="20"/>
        </w:rPr>
      </w:pPr>
      <w:r w:rsidRPr="000B3538">
        <w:rPr>
          <w:rFonts w:ascii="Verdana" w:hAnsi="Verdana" w:cs="Verdana"/>
          <w:iCs/>
          <w:sz w:val="20"/>
          <w:szCs w:val="20"/>
        </w:rPr>
        <w:t>1.</w:t>
      </w:r>
      <w:r w:rsidRPr="000B3538">
        <w:rPr>
          <w:rFonts w:ascii="Verdana" w:hAnsi="Verdana" w:cs="Verdana"/>
          <w:b/>
          <w:bCs/>
          <w:iCs/>
          <w:sz w:val="20"/>
          <w:szCs w:val="20"/>
        </w:rPr>
        <w:t xml:space="preserve"> W sytuacji, gdyby umowa została zmieniona</w:t>
      </w:r>
      <w:r w:rsidRPr="000B3538">
        <w:rPr>
          <w:rFonts w:ascii="Verdana" w:hAnsi="Verdana" w:cs="Verdana"/>
          <w:bCs/>
          <w:iCs/>
          <w:sz w:val="20"/>
          <w:szCs w:val="20"/>
        </w:rPr>
        <w:t xml:space="preserve"> na podstawie </w:t>
      </w:r>
      <w:r w:rsidRPr="000B3538">
        <w:rPr>
          <w:rFonts w:ascii="Verdana" w:hAnsi="Verdana" w:cs="Verdana"/>
          <w:iCs/>
          <w:sz w:val="20"/>
          <w:szCs w:val="20"/>
        </w:rPr>
        <w:t>art. 455 ust. 1 pkt 3 lub art. 455 ust. 2</w:t>
      </w:r>
      <w:r w:rsidRPr="000B3538">
        <w:rPr>
          <w:rFonts w:ascii="Verdana" w:hAnsi="Verdana" w:cs="Verdana"/>
          <w:bCs/>
          <w:iCs/>
          <w:sz w:val="20"/>
          <w:szCs w:val="20"/>
        </w:rPr>
        <w:t xml:space="preserve"> ustawy </w:t>
      </w:r>
      <w:proofErr w:type="spellStart"/>
      <w:r w:rsidRPr="000B3538">
        <w:rPr>
          <w:rFonts w:ascii="Verdana" w:hAnsi="Verdana" w:cs="Verdana"/>
          <w:bCs/>
          <w:iCs/>
          <w:sz w:val="20"/>
          <w:szCs w:val="20"/>
        </w:rPr>
        <w:t>Pzp</w:t>
      </w:r>
      <w:proofErr w:type="spellEnd"/>
      <w:r w:rsidRPr="000B3538">
        <w:rPr>
          <w:rFonts w:ascii="Verdana" w:hAnsi="Verdana" w:cs="Verdana"/>
          <w:iCs/>
          <w:sz w:val="20"/>
          <w:szCs w:val="20"/>
        </w:rPr>
        <w:t>, czyli gdyby Zamawiający zlecił Wykonawcy wykonanie</w:t>
      </w:r>
      <w:r w:rsidRPr="000B3538">
        <w:rPr>
          <w:rFonts w:ascii="Verdana" w:hAnsi="Verdana" w:cs="Verdana"/>
          <w:b/>
          <w:bCs/>
          <w:iCs/>
          <w:sz w:val="20"/>
          <w:szCs w:val="20"/>
        </w:rPr>
        <w:t xml:space="preserve"> „dodatkowych robót budowlanych” wykraczających poza przedmiot niniejszej umowy </w:t>
      </w:r>
      <w:r w:rsidRPr="000B3538">
        <w:rPr>
          <w:rFonts w:ascii="Verdana" w:hAnsi="Verdana" w:cs="Verdana"/>
          <w:bCs/>
          <w:iCs/>
          <w:sz w:val="20"/>
          <w:szCs w:val="20"/>
        </w:rPr>
        <w:t>(„</w:t>
      </w:r>
      <w:r w:rsidRPr="000B3538">
        <w:rPr>
          <w:rFonts w:ascii="Verdana" w:hAnsi="Verdana" w:cs="Verdana"/>
          <w:b/>
          <w:bCs/>
          <w:iCs/>
          <w:sz w:val="20"/>
          <w:szCs w:val="20"/>
        </w:rPr>
        <w:t>zamówienia podstawowego</w:t>
      </w:r>
      <w:r w:rsidRPr="000B3538">
        <w:rPr>
          <w:rFonts w:ascii="Verdana" w:hAnsi="Verdana" w:cs="Verdana"/>
          <w:bCs/>
          <w:iCs/>
          <w:sz w:val="20"/>
          <w:szCs w:val="20"/>
        </w:rPr>
        <w:t>”), to ustala się następujące zasady ich zlecania oraz rozliczania.</w:t>
      </w:r>
    </w:p>
    <w:p w14:paraId="3169F70E" w14:textId="77777777" w:rsidR="00BE6A51" w:rsidRPr="000B3538" w:rsidRDefault="00BE6A51" w:rsidP="00BE6A51">
      <w:pPr>
        <w:tabs>
          <w:tab w:val="left" w:pos="-30480"/>
        </w:tabs>
        <w:spacing w:after="0" w:line="240" w:lineRule="auto"/>
        <w:ind w:left="284" w:hanging="284"/>
        <w:jc w:val="both"/>
        <w:rPr>
          <w:rFonts w:ascii="Verdana" w:hAnsi="Verdana" w:cs="Verdana"/>
          <w:sz w:val="20"/>
          <w:szCs w:val="20"/>
        </w:rPr>
      </w:pPr>
      <w:r w:rsidRPr="000B3538">
        <w:rPr>
          <w:rFonts w:ascii="Verdana" w:hAnsi="Verdana" w:cs="Verdana"/>
          <w:sz w:val="20"/>
          <w:szCs w:val="20"/>
        </w:rPr>
        <w:t>2.</w:t>
      </w:r>
      <w:r w:rsidRPr="000B3538">
        <w:rPr>
          <w:rFonts w:ascii="Verdana" w:hAnsi="Verdana" w:cs="Verdana"/>
          <w:sz w:val="20"/>
          <w:szCs w:val="20"/>
        </w:rPr>
        <w:tab/>
        <w:t xml:space="preserve">Rozpoczęcie wykonywania </w:t>
      </w:r>
      <w:r w:rsidRPr="000B3538">
        <w:rPr>
          <w:rFonts w:ascii="Verdana" w:hAnsi="Verdana" w:cs="Verdana"/>
          <w:b/>
          <w:bCs/>
          <w:iCs/>
          <w:sz w:val="20"/>
          <w:szCs w:val="20"/>
        </w:rPr>
        <w:t>„dodatkowych robót budowlanych” wykraczających poza przedmiot niniejszej umowy, a więc robót o których mowa w niniejszym paragrafie</w:t>
      </w:r>
      <w:r w:rsidRPr="000B3538">
        <w:rPr>
          <w:rFonts w:ascii="Verdana" w:hAnsi="Verdana" w:cs="Verdana"/>
          <w:bCs/>
          <w:iCs/>
          <w:sz w:val="20"/>
          <w:szCs w:val="20"/>
        </w:rPr>
        <w:t>,</w:t>
      </w:r>
      <w:r w:rsidRPr="000B3538">
        <w:rPr>
          <w:rFonts w:ascii="Verdana" w:hAnsi="Verdana" w:cs="Verdana"/>
          <w:sz w:val="20"/>
          <w:szCs w:val="20"/>
        </w:rPr>
        <w:t xml:space="preserve"> może nastąpić po podpisaniu przez Strony umowy, aneksu zmieniającego umowę w tym zakresie. Podstawą do podpisania aneksu będzie protokół konieczności potwierdzony przez inspektora nadzoru</w:t>
      </w:r>
      <w:r w:rsidRPr="000B3538">
        <w:rPr>
          <w:rFonts w:ascii="Verdana" w:hAnsi="Verdana" w:cs="Verdana"/>
          <w:sz w:val="20"/>
          <w:szCs w:val="20"/>
          <w:shd w:val="clear" w:color="auto" w:fill="FFFFFF"/>
        </w:rPr>
        <w:t xml:space="preserve"> i zatwierdzony przez Strony umowy. Protokół ten musi zawierać uzasadnienie wskazujące, że spełnione zostały przesłanki, o których mowa w </w:t>
      </w:r>
      <w:r w:rsidRPr="000B3538">
        <w:rPr>
          <w:rFonts w:ascii="Verdana" w:hAnsi="Verdana" w:cs="Verdana"/>
          <w:iCs/>
          <w:sz w:val="20"/>
          <w:szCs w:val="20"/>
        </w:rPr>
        <w:t xml:space="preserve">art. 455 ust. 1 pkt 3 lub art. 455 ust. 2 </w:t>
      </w:r>
      <w:r w:rsidRPr="000B3538">
        <w:rPr>
          <w:rFonts w:ascii="Verdana" w:hAnsi="Verdana" w:cs="Verdana"/>
          <w:sz w:val="20"/>
          <w:szCs w:val="20"/>
          <w:shd w:val="clear" w:color="auto" w:fill="FFFFFF"/>
        </w:rPr>
        <w:t xml:space="preserve">ustawy </w:t>
      </w:r>
      <w:proofErr w:type="spellStart"/>
      <w:r w:rsidRPr="000B3538">
        <w:rPr>
          <w:rFonts w:ascii="Verdana" w:hAnsi="Verdana" w:cs="Verdana"/>
          <w:sz w:val="20"/>
          <w:szCs w:val="20"/>
          <w:shd w:val="clear" w:color="auto" w:fill="FFFFFF"/>
        </w:rPr>
        <w:t>Pzp</w:t>
      </w:r>
      <w:proofErr w:type="spellEnd"/>
      <w:r w:rsidRPr="000B3538">
        <w:rPr>
          <w:rFonts w:ascii="Verdana" w:hAnsi="Verdana" w:cs="Verdana"/>
          <w:sz w:val="20"/>
          <w:szCs w:val="20"/>
          <w:shd w:val="clear" w:color="auto" w:fill="FFFFFF"/>
        </w:rPr>
        <w:t xml:space="preserve">. Rozpoczęcie wykonywania tych robót musi być poprzedzone wykonaniem dokumentacji projektowej opisującej te roboty. Dokumentacja musi być zgodna z przepisami Prawa budowlanego wraz z jego aktami wykonawczymi.  </w:t>
      </w:r>
    </w:p>
    <w:p w14:paraId="49379918" w14:textId="77777777" w:rsidR="00BE6A51" w:rsidRPr="000B3538" w:rsidRDefault="00BE6A51" w:rsidP="00BE6A51">
      <w:pPr>
        <w:spacing w:after="0" w:line="240" w:lineRule="auto"/>
        <w:ind w:left="284" w:hanging="284"/>
        <w:jc w:val="both"/>
        <w:rPr>
          <w:rFonts w:ascii="Verdana" w:hAnsi="Verdana" w:cs="Verdana"/>
          <w:sz w:val="20"/>
          <w:szCs w:val="20"/>
        </w:rPr>
      </w:pPr>
      <w:r w:rsidRPr="000B3538">
        <w:rPr>
          <w:rFonts w:ascii="Verdana" w:hAnsi="Verdana" w:cs="Verdana"/>
          <w:sz w:val="20"/>
          <w:szCs w:val="20"/>
        </w:rPr>
        <w:t>3. </w:t>
      </w:r>
      <w:r w:rsidRPr="000B3538">
        <w:rPr>
          <w:rFonts w:ascii="Verdana" w:hAnsi="Verdana" w:cs="Verdana"/>
          <w:b/>
          <w:bCs/>
          <w:sz w:val="20"/>
          <w:szCs w:val="20"/>
        </w:rPr>
        <w:t xml:space="preserve">Rozliczanie </w:t>
      </w:r>
      <w:r w:rsidRPr="000B3538">
        <w:rPr>
          <w:rFonts w:ascii="Verdana" w:hAnsi="Verdana" w:cs="Verdana"/>
          <w:b/>
          <w:iCs/>
          <w:sz w:val="20"/>
          <w:szCs w:val="20"/>
        </w:rPr>
        <w:t>„dodatkowych robót budowlanych”</w:t>
      </w:r>
      <w:r w:rsidRPr="000B3538">
        <w:rPr>
          <w:rFonts w:ascii="Verdana" w:hAnsi="Verdana" w:cs="Verdana"/>
          <w:iCs/>
          <w:sz w:val="20"/>
          <w:szCs w:val="20"/>
        </w:rPr>
        <w:t xml:space="preserve"> wykraczających poza określenie przedmiotu zamówienia podstawowego, których Zamawiający może udzielić na podstawie art. 455 ust. 1 pkt 3 lub art. 455 ust. 2 ustawy </w:t>
      </w:r>
      <w:proofErr w:type="spellStart"/>
      <w:r w:rsidRPr="000B3538">
        <w:rPr>
          <w:rFonts w:ascii="Verdana" w:hAnsi="Verdana" w:cs="Verdana"/>
          <w:iCs/>
          <w:sz w:val="20"/>
          <w:szCs w:val="20"/>
        </w:rPr>
        <w:t>Pzp</w:t>
      </w:r>
      <w:proofErr w:type="spellEnd"/>
      <w:r w:rsidRPr="000B3538">
        <w:rPr>
          <w:rFonts w:ascii="Verdana" w:hAnsi="Verdana" w:cs="Verdana"/>
          <w:iCs/>
          <w:sz w:val="20"/>
          <w:szCs w:val="20"/>
        </w:rPr>
        <w:t>, czyli robót, o których mowa w niniejszym paragrafie</w:t>
      </w:r>
      <w:r w:rsidRPr="000B3538">
        <w:rPr>
          <w:rFonts w:ascii="Verdana" w:hAnsi="Verdana" w:cs="Verdana"/>
          <w:sz w:val="20"/>
          <w:szCs w:val="20"/>
        </w:rPr>
        <w:t xml:space="preserve"> odbywało się będzie </w:t>
      </w:r>
      <w:r w:rsidRPr="000B3538">
        <w:rPr>
          <w:rFonts w:ascii="Verdana" w:hAnsi="Verdana" w:cs="Verdana"/>
          <w:sz w:val="20"/>
          <w:szCs w:val="20"/>
          <w:u w:val="single"/>
        </w:rPr>
        <w:t>fakturami wystawianymi po ich wykonaniu (i odebraniu przez inspektora nadzoru), lecz nie częściej niż w okresach miesięcznych</w:t>
      </w:r>
      <w:r w:rsidRPr="000B3538">
        <w:rPr>
          <w:rFonts w:ascii="Verdana" w:hAnsi="Verdana" w:cs="Verdana"/>
          <w:sz w:val="20"/>
          <w:szCs w:val="20"/>
        </w:rPr>
        <w:t>. Faktury regulowane będą w terminie do 30 dni od daty otrzymania przez Zamawiającego faktury, protokołu odbioru wykonanych robót oraz kosztorysu wykonanego w oparciu o następujące założenia:</w:t>
      </w:r>
    </w:p>
    <w:p w14:paraId="74F912B8" w14:textId="77777777" w:rsidR="00BE6A51" w:rsidRPr="000B3538" w:rsidRDefault="00BE6A51" w:rsidP="00BE6A51">
      <w:pPr>
        <w:pStyle w:val="awciety"/>
        <w:spacing w:line="240" w:lineRule="auto"/>
        <w:rPr>
          <w:rFonts w:ascii="Verdana" w:hAnsi="Verdana" w:cs="Verdana"/>
          <w:color w:val="auto"/>
          <w:sz w:val="20"/>
        </w:rPr>
      </w:pPr>
      <w:r w:rsidRPr="000B3538">
        <w:rPr>
          <w:rFonts w:ascii="Verdana" w:hAnsi="Verdana" w:cs="Verdana"/>
          <w:color w:val="auto"/>
          <w:sz w:val="20"/>
        </w:rPr>
        <w:t>a)</w:t>
      </w:r>
      <w:r w:rsidRPr="000B3538">
        <w:rPr>
          <w:rFonts w:ascii="Verdana" w:hAnsi="Verdana" w:cs="Verdana"/>
          <w:color w:val="auto"/>
          <w:sz w:val="20"/>
        </w:rPr>
        <w:tab/>
        <w:t>ceny jednostkowe robót będą przyjmowane z kosztorysu, o którym mowa w </w:t>
      </w:r>
      <w:r w:rsidRPr="000B3538">
        <w:rPr>
          <w:rFonts w:ascii="Verdana" w:hAnsi="Verdana" w:cs="Verdana"/>
          <w:bCs/>
          <w:color w:val="auto"/>
          <w:sz w:val="20"/>
        </w:rPr>
        <w:t>§ 1 ust. 8a) niniejszej umowy,</w:t>
      </w:r>
      <w:r w:rsidRPr="000B3538">
        <w:rPr>
          <w:rFonts w:ascii="Verdana" w:hAnsi="Verdana" w:cs="Verdana"/>
          <w:color w:val="auto"/>
          <w:sz w:val="20"/>
        </w:rPr>
        <w:t xml:space="preserve"> a ilości wykonanych w tym okresie robót – z książki obmiaru;</w:t>
      </w:r>
    </w:p>
    <w:p w14:paraId="1250175B" w14:textId="77777777" w:rsidR="00BE6A51" w:rsidRPr="000B3538" w:rsidRDefault="00BE6A51" w:rsidP="00BE6A51">
      <w:pPr>
        <w:pStyle w:val="awciety"/>
        <w:spacing w:line="240" w:lineRule="auto"/>
        <w:rPr>
          <w:rFonts w:ascii="Verdana" w:hAnsi="Verdana" w:cs="Verdana"/>
          <w:color w:val="auto"/>
          <w:sz w:val="20"/>
        </w:rPr>
      </w:pPr>
      <w:r w:rsidRPr="000B3538">
        <w:rPr>
          <w:rFonts w:ascii="Verdana" w:hAnsi="Verdana" w:cs="Verdana"/>
          <w:color w:val="auto"/>
          <w:sz w:val="20"/>
        </w:rPr>
        <w:t>b)</w:t>
      </w:r>
      <w:r w:rsidRPr="000B3538">
        <w:rPr>
          <w:rFonts w:ascii="Verdana" w:hAnsi="Verdana" w:cs="Verdana"/>
          <w:color w:val="auto"/>
          <w:sz w:val="20"/>
        </w:rPr>
        <w:tab/>
        <w:t xml:space="preserve">w przypadku, gdy wystąpią roboty, na które nie określono w kosztorysie cen jednostkowych, tzn. takie, których nie można rozliczyć zgodnie z podpunktem „a”  niniejszego ustępu, roboty te rozliczone będą na podstawie kosztorysów </w:t>
      </w:r>
      <w:r w:rsidRPr="000B3538">
        <w:rPr>
          <w:rFonts w:ascii="Verdana" w:hAnsi="Verdana" w:cs="Verdana"/>
          <w:color w:val="auto"/>
          <w:sz w:val="20"/>
        </w:rPr>
        <w:lastRenderedPageBreak/>
        <w:t>przygotowanych przez Wykonawcę, a zatwierdzonych przez inspektora nadzoru</w:t>
      </w:r>
      <w:r w:rsidRPr="000B3538">
        <w:rPr>
          <w:rFonts w:ascii="Verdana" w:hAnsi="Verdana" w:cs="Verdana"/>
          <w:color w:val="auto"/>
          <w:sz w:val="20"/>
          <w:shd w:val="clear" w:color="auto" w:fill="FFFFFF"/>
        </w:rPr>
        <w:t xml:space="preserve"> </w:t>
      </w:r>
      <w:r w:rsidRPr="000B3538">
        <w:rPr>
          <w:rFonts w:ascii="Verdana" w:hAnsi="Verdana" w:cs="Verdana"/>
          <w:color w:val="auto"/>
          <w:kern w:val="20"/>
          <w:sz w:val="20"/>
        </w:rPr>
        <w:t xml:space="preserve">(w przypadku jego ustanowienia przez Zamawiającego) </w:t>
      </w:r>
      <w:r w:rsidRPr="000B3538">
        <w:rPr>
          <w:rFonts w:ascii="Verdana" w:hAnsi="Verdana" w:cs="Verdana"/>
          <w:color w:val="auto"/>
          <w:sz w:val="20"/>
        </w:rPr>
        <w:t>i Zamawiającego.</w:t>
      </w:r>
    </w:p>
    <w:p w14:paraId="259CB0F0" w14:textId="77777777" w:rsidR="00BE6A51" w:rsidRPr="000B3538" w:rsidRDefault="00BE6A51" w:rsidP="00BE6A51">
      <w:pPr>
        <w:pStyle w:val="awciety"/>
        <w:spacing w:line="240" w:lineRule="auto"/>
        <w:ind w:firstLine="0"/>
        <w:rPr>
          <w:rFonts w:ascii="Verdana" w:hAnsi="Verdana" w:cs="Verdana"/>
          <w:color w:val="auto"/>
          <w:sz w:val="20"/>
        </w:rPr>
      </w:pPr>
      <w:r w:rsidRPr="000B3538">
        <w:rPr>
          <w:rFonts w:ascii="Verdana" w:hAnsi="Verdana" w:cs="Verdana"/>
          <w:color w:val="auto"/>
          <w:sz w:val="20"/>
        </w:rPr>
        <w:t>Kosztorysy te opracowane będą w oparciu o następujące założenia:</w:t>
      </w:r>
    </w:p>
    <w:p w14:paraId="073CA77B" w14:textId="77777777" w:rsidR="00BE6A51" w:rsidRPr="000B3538" w:rsidRDefault="00BE6A51" w:rsidP="00BE6A51">
      <w:pPr>
        <w:pStyle w:val="44-"/>
        <w:tabs>
          <w:tab w:val="left" w:pos="624"/>
        </w:tabs>
        <w:spacing w:line="240" w:lineRule="auto"/>
        <w:ind w:left="851" w:hanging="284"/>
        <w:rPr>
          <w:rFonts w:ascii="Verdana" w:hAnsi="Verdana" w:cs="Verdana"/>
          <w:color w:val="auto"/>
          <w:sz w:val="20"/>
        </w:rPr>
      </w:pPr>
      <w:r w:rsidRPr="000B3538">
        <w:rPr>
          <w:rFonts w:ascii="Verdana" w:hAnsi="Verdana" w:cs="Verdana"/>
          <w:color w:val="auto"/>
          <w:sz w:val="20"/>
        </w:rPr>
        <w:t>1)</w:t>
      </w:r>
      <w:r w:rsidRPr="000B3538">
        <w:rPr>
          <w:rFonts w:ascii="Verdana" w:hAnsi="Verdana" w:cs="Verdana"/>
          <w:color w:val="auto"/>
          <w:sz w:val="20"/>
        </w:rPr>
        <w:tab/>
        <w:t>ceny czynników produkcji (R, M, S, Ko, Z) zostaną przyjęte z kosztorysów opracowanych przez Wykonawcę metodą kalkulacji szczegółowej;</w:t>
      </w:r>
    </w:p>
    <w:p w14:paraId="3CF1C751" w14:textId="77777777" w:rsidR="00BE6A51" w:rsidRPr="000B3538" w:rsidRDefault="00BE6A51" w:rsidP="00BE6A51">
      <w:pPr>
        <w:pStyle w:val="44-"/>
        <w:tabs>
          <w:tab w:val="left" w:pos="624"/>
        </w:tabs>
        <w:spacing w:line="240" w:lineRule="auto"/>
        <w:ind w:left="851" w:hanging="284"/>
        <w:rPr>
          <w:rFonts w:ascii="Verdana" w:hAnsi="Verdana" w:cs="Verdana"/>
          <w:color w:val="auto"/>
          <w:sz w:val="20"/>
        </w:rPr>
      </w:pPr>
      <w:r w:rsidRPr="000B3538">
        <w:rPr>
          <w:rFonts w:ascii="Verdana" w:hAnsi="Verdana" w:cs="Verdana"/>
          <w:color w:val="auto"/>
          <w:sz w:val="20"/>
        </w:rPr>
        <w:t>2)</w:t>
      </w:r>
      <w:r w:rsidRPr="000B3538">
        <w:rPr>
          <w:rFonts w:ascii="Verdana" w:hAnsi="Verdana" w:cs="Verdana"/>
          <w:color w:val="auto"/>
          <w:sz w:val="20"/>
        </w:rPr>
        <w:tab/>
        <w:t>w przypadku, gdy nie będzie możliwe rozliczenie danej roboty w oparciu o zapisy w podpunkcie „1”, brakujące ceny czynników produkcji zostaną przyjęte z zeszytów SEKOCENBUD (jako średnie) za okres ich wbudowania;</w:t>
      </w:r>
    </w:p>
    <w:p w14:paraId="7948A397" w14:textId="759CAF81" w:rsidR="00BE6A51" w:rsidRPr="00A64639" w:rsidRDefault="00BE6A51" w:rsidP="00A64639">
      <w:pPr>
        <w:pStyle w:val="44-"/>
        <w:tabs>
          <w:tab w:val="left" w:pos="624"/>
        </w:tabs>
        <w:spacing w:line="240" w:lineRule="auto"/>
        <w:ind w:left="851" w:hanging="284"/>
        <w:rPr>
          <w:rFonts w:ascii="Verdana" w:hAnsi="Verdana" w:cs="Verdana"/>
          <w:color w:val="auto"/>
          <w:sz w:val="20"/>
        </w:rPr>
      </w:pPr>
      <w:r w:rsidRPr="000B3538">
        <w:rPr>
          <w:rFonts w:ascii="Verdana" w:hAnsi="Verdana" w:cs="Verdana"/>
          <w:color w:val="auto"/>
          <w:sz w:val="20"/>
        </w:rPr>
        <w:t>3)</w:t>
      </w:r>
      <w:r w:rsidRPr="000B3538">
        <w:rPr>
          <w:rFonts w:ascii="Verdana" w:hAnsi="Verdana" w:cs="Verdana"/>
          <w:color w:val="auto"/>
          <w:sz w:val="20"/>
        </w:rPr>
        <w:tab/>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p>
    <w:p w14:paraId="72B8D595" w14:textId="77777777" w:rsidR="00BE6A51" w:rsidRPr="000B3538" w:rsidRDefault="00BE6A51"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4</w:t>
      </w:r>
    </w:p>
    <w:p w14:paraId="37E6AD8A" w14:textId="77777777" w:rsidR="00397422" w:rsidRPr="000B3538" w:rsidRDefault="00397422" w:rsidP="00BE6A51">
      <w:pPr>
        <w:spacing w:after="0" w:line="240" w:lineRule="auto"/>
        <w:jc w:val="center"/>
        <w:rPr>
          <w:rFonts w:ascii="Verdana" w:hAnsi="Verdana" w:cs="Verdana"/>
          <w:sz w:val="20"/>
          <w:szCs w:val="20"/>
        </w:rPr>
      </w:pPr>
    </w:p>
    <w:p w14:paraId="279C5D14" w14:textId="77777777" w:rsidR="00BE6A51" w:rsidRPr="000B3538" w:rsidRDefault="00BE6A51" w:rsidP="00BE6A51">
      <w:pPr>
        <w:tabs>
          <w:tab w:val="left" w:pos="17324"/>
          <w:tab w:val="left" w:pos="20564"/>
        </w:tabs>
        <w:spacing w:after="0" w:line="240" w:lineRule="auto"/>
        <w:jc w:val="both"/>
        <w:rPr>
          <w:rFonts w:ascii="Verdana" w:hAnsi="Verdana" w:cs="Verdana"/>
          <w:b/>
          <w:bCs/>
          <w:sz w:val="20"/>
          <w:szCs w:val="20"/>
        </w:rPr>
      </w:pPr>
      <w:r w:rsidRPr="000B3538">
        <w:rPr>
          <w:rFonts w:ascii="Verdana" w:hAnsi="Verdana" w:cs="Verdana"/>
          <w:sz w:val="20"/>
          <w:szCs w:val="20"/>
        </w:rPr>
        <w:t xml:space="preserve">1. Rozliczanie robót będzie się odbywało fakturami częściowymi i fakturą końcową. </w:t>
      </w:r>
    </w:p>
    <w:p w14:paraId="34AB88DB" w14:textId="77777777" w:rsidR="00BE6A51" w:rsidRPr="000B3538" w:rsidRDefault="00BE6A51" w:rsidP="00BE6A51">
      <w:pPr>
        <w:pStyle w:val="WW-Tekstpodstawowywcity3"/>
        <w:ind w:hanging="284"/>
        <w:rPr>
          <w:rFonts w:ascii="Verdana" w:hAnsi="Verdana" w:cs="Verdana"/>
          <w:sz w:val="20"/>
        </w:rPr>
      </w:pPr>
      <w:r w:rsidRPr="000B3538">
        <w:rPr>
          <w:rFonts w:ascii="Verdana" w:hAnsi="Verdana" w:cs="Verdana"/>
          <w:sz w:val="20"/>
        </w:rPr>
        <w:t xml:space="preserve">2. Faktury częściowe wystawiane będą po wykonaniu i odebraniu przez inspektora nadzoru </w:t>
      </w:r>
      <w:r w:rsidRPr="000B3538">
        <w:rPr>
          <w:rFonts w:ascii="Verdana" w:hAnsi="Verdana" w:cs="Verdana"/>
          <w:kern w:val="20"/>
          <w:sz w:val="20"/>
        </w:rPr>
        <w:t>(w przypadku braku jego ustanowienia, przez Przedstawiciela Zamawiającego)</w:t>
      </w:r>
      <w:r w:rsidRPr="000B3538">
        <w:rPr>
          <w:rFonts w:ascii="Verdana" w:hAnsi="Verdana" w:cs="Verdana"/>
          <w:sz w:val="20"/>
          <w:shd w:val="clear" w:color="auto" w:fill="FFFFFF"/>
        </w:rPr>
        <w:t xml:space="preserve"> </w:t>
      </w:r>
      <w:r w:rsidRPr="000B3538">
        <w:rPr>
          <w:rFonts w:ascii="Verdana" w:hAnsi="Verdana" w:cs="Verdana"/>
          <w:sz w:val="20"/>
        </w:rPr>
        <w:t xml:space="preserve">danego etapu robót określonego w harmonogramie, o którym mowa w § 1 ust. 8b) niniejszej umowy.                         </w:t>
      </w:r>
    </w:p>
    <w:p w14:paraId="33AE0310" w14:textId="77777777" w:rsidR="00BE6A51" w:rsidRPr="000B3538" w:rsidRDefault="00BE6A51" w:rsidP="00BE6A51">
      <w:pPr>
        <w:pStyle w:val="WW-Tekstpodstawowywcity3"/>
        <w:tabs>
          <w:tab w:val="left" w:pos="284"/>
        </w:tabs>
        <w:rPr>
          <w:rFonts w:ascii="Verdana" w:hAnsi="Verdana"/>
          <w:sz w:val="20"/>
        </w:rPr>
      </w:pPr>
      <w:r w:rsidRPr="000B3538">
        <w:rPr>
          <w:rFonts w:ascii="Verdana" w:hAnsi="Verdana"/>
          <w:sz w:val="20"/>
        </w:rPr>
        <w:t xml:space="preserve">Do każdej faktury częściowej, jak i końcowej, Wykonawca jest zobowiązany dołączyć (jako załącznik) dokument o nazwie: „Wykaz podmiotów, które wykonywały roboty, dostawy lub usługi w ramach składanej faktury, tj. faktury nr …. z dnia ….”. Wykaz ten musi zawierać: nazwę podmiotu, zakres robót, dostaw lub usług wykonanych przez dany podmiot oraz wartość w złotych należną danemu podmiotowi. Ogólna wartość środków finansowych należnych poszczególnym podmiotom musi być równa wartości danej faktury. Załącznik ten musi być złożony w oryginale i podpisany przez Wykonawcę oraz wszystkich Podwykonawców i dalszych Podwykonawców (za wyjątkiem tych, którzy już zakończyli realizację zawartych umów o podwykonawstwo i przedstawili Zamawiającemu oświadczenie, z datą pewną, potwierdzające faktyczne otrzymanie zapłaty od Wykonawcy lub Podwykonawców, z którymi zawarli umowy), bez względu na fakt czy występują w tym wykazie czy też nie, oraz </w:t>
      </w:r>
      <w:r w:rsidRPr="000B3538">
        <w:rPr>
          <w:rFonts w:ascii="Verdana" w:hAnsi="Verdana" w:cs="Verdana"/>
          <w:sz w:val="20"/>
        </w:rPr>
        <w:t xml:space="preserve">inspektora nadzoru </w:t>
      </w:r>
      <w:r w:rsidRPr="000B3538">
        <w:rPr>
          <w:rFonts w:ascii="Verdana" w:hAnsi="Verdana" w:cs="Verdana"/>
          <w:kern w:val="20"/>
          <w:sz w:val="20"/>
        </w:rPr>
        <w:t>(w przypadku jego ustanowienia przez Zamawiającego)</w:t>
      </w:r>
      <w:r w:rsidRPr="000B3538">
        <w:rPr>
          <w:rFonts w:ascii="Verdana" w:hAnsi="Verdana"/>
          <w:sz w:val="20"/>
        </w:rPr>
        <w:t>. Brak wykazu spełniającego powyższe wymagania będzie podstawą do odmowy przyjęcia faktury. Zamiast podpisania wykazu, o którym mowa powyżej, dopuszcza się złożenie przez Podwykonawcę lub dalszego Podwykonawcę osobnego oświadczenia o akceptacji wykazu do faktury nr …. z dnia …</w:t>
      </w:r>
    </w:p>
    <w:p w14:paraId="35B85DEC" w14:textId="77777777" w:rsidR="00BE6A51" w:rsidRPr="000B3538" w:rsidRDefault="00BE6A51" w:rsidP="00BE6A51">
      <w:pPr>
        <w:pStyle w:val="WW-Tekstpodstawowywcity3"/>
        <w:tabs>
          <w:tab w:val="left" w:pos="284"/>
        </w:tabs>
        <w:rPr>
          <w:rFonts w:ascii="Verdana" w:hAnsi="Verdana" w:cs="Arial"/>
          <w:b/>
          <w:bCs/>
          <w:sz w:val="20"/>
        </w:rPr>
      </w:pPr>
      <w:r w:rsidRPr="000B3538">
        <w:rPr>
          <w:rFonts w:ascii="Verdana" w:hAnsi="Verdana" w:cs="Arial"/>
          <w:b/>
          <w:bCs/>
          <w:sz w:val="20"/>
        </w:rPr>
        <w:t xml:space="preserve">Warunkiem zapłaty następnej faktury, zawierającej także powyższy załącznik, jest udokumentowanie przez Wykonawcę, że Podwykonawcy oraz dalsi Podwykonawcy występujący na załączniku złożonym do poprzedniej faktury otrzymali należne im wynagrodzenie. </w:t>
      </w:r>
      <w:r w:rsidRPr="000B3538">
        <w:rPr>
          <w:rFonts w:ascii="Verdana" w:hAnsi="Verdana" w:cs="Arial"/>
          <w:sz w:val="20"/>
        </w:rPr>
        <w:t>Dowodem takiego udokumentowania może być: pisemne oświadczenie Podwykonawcy lub dalszego Podwykonawcy, że</w:t>
      </w:r>
      <w:r w:rsidRPr="000B3538">
        <w:rPr>
          <w:rFonts w:ascii="Verdana" w:hAnsi="Verdana" w:cs="Arial"/>
          <w:b/>
          <w:bCs/>
          <w:sz w:val="20"/>
        </w:rPr>
        <w:t xml:space="preserve"> </w:t>
      </w:r>
      <w:r w:rsidRPr="000B3538">
        <w:rPr>
          <w:rFonts w:ascii="Verdana" w:hAnsi="Verdana" w:cs="Arial"/>
          <w:sz w:val="20"/>
        </w:rPr>
        <w:t>otrzymał należną mu kwotę, dokument bankowy potwierdzający przelew środków na konto Podwykonawcy i inne tego typu dokumenty.</w:t>
      </w:r>
      <w:r w:rsidRPr="000B3538">
        <w:rPr>
          <w:rFonts w:ascii="Verdana" w:hAnsi="Verdana" w:cs="Arial"/>
          <w:b/>
          <w:bCs/>
          <w:sz w:val="20"/>
        </w:rPr>
        <w:t xml:space="preserve"> </w:t>
      </w:r>
    </w:p>
    <w:p w14:paraId="7CF7E9CB" w14:textId="77777777" w:rsidR="00BE6A51" w:rsidRPr="000B3538" w:rsidRDefault="00BE6A51" w:rsidP="00BE6A51">
      <w:pPr>
        <w:tabs>
          <w:tab w:val="left" w:pos="17608"/>
        </w:tabs>
        <w:spacing w:after="0" w:line="240" w:lineRule="auto"/>
        <w:ind w:left="284"/>
        <w:jc w:val="both"/>
        <w:rPr>
          <w:rFonts w:ascii="Verdana" w:hAnsi="Verdana" w:cs="Arial"/>
          <w:b/>
          <w:bCs/>
          <w:sz w:val="20"/>
          <w:szCs w:val="20"/>
        </w:rPr>
      </w:pPr>
      <w:r w:rsidRPr="000B3538">
        <w:rPr>
          <w:rFonts w:ascii="Verdana" w:hAnsi="Verdana" w:cs="Arial"/>
          <w:b/>
          <w:bCs/>
          <w:sz w:val="20"/>
          <w:szCs w:val="20"/>
        </w:rPr>
        <w:t>Wymagane jest aby Podwykonawcy oraz dalsi Podwykonawcy, którzy wykonali przedmioty swoich umów i otrzymali całość należnego im wynagrodzenia składali oświadczenia z datą pewną jednoznacznie potwierdzające powyższe fakty.</w:t>
      </w:r>
    </w:p>
    <w:p w14:paraId="4DD10064" w14:textId="77777777" w:rsidR="00BE6A51" w:rsidRPr="000B3538" w:rsidRDefault="00BE6A51" w:rsidP="00BE6A51">
      <w:pPr>
        <w:tabs>
          <w:tab w:val="left" w:pos="15052"/>
        </w:tabs>
        <w:spacing w:after="0" w:line="240" w:lineRule="auto"/>
        <w:ind w:left="284" w:hanging="284"/>
        <w:jc w:val="both"/>
        <w:rPr>
          <w:rFonts w:ascii="Verdana" w:hAnsi="Verdana" w:cs="Verdana"/>
          <w:sz w:val="20"/>
          <w:szCs w:val="20"/>
        </w:rPr>
      </w:pPr>
      <w:r w:rsidRPr="000B3538">
        <w:rPr>
          <w:rFonts w:ascii="Verdana" w:hAnsi="Verdana" w:cs="Verdana"/>
          <w:sz w:val="20"/>
          <w:szCs w:val="20"/>
        </w:rPr>
        <w:t>3. Faktury regulowane będą w terminie 30 dni</w:t>
      </w:r>
      <w:r w:rsidR="00547FCB" w:rsidRPr="000B3538">
        <w:rPr>
          <w:rFonts w:ascii="Verdana" w:hAnsi="Verdana" w:cs="Verdana"/>
          <w:sz w:val="20"/>
          <w:szCs w:val="20"/>
        </w:rPr>
        <w:t xml:space="preserve"> </w:t>
      </w:r>
      <w:r w:rsidRPr="000B3538">
        <w:rPr>
          <w:rFonts w:ascii="Verdana" w:hAnsi="Verdana" w:cs="Verdana"/>
          <w:sz w:val="20"/>
          <w:szCs w:val="20"/>
        </w:rPr>
        <w:t>od daty otrzymania przez Zamawiającego faktury i protokołu odbioru wykonanych w tym okresie robót, przelewem na rachunek bankowy Wykonawcy: ……………………………………………………………………………………………………..</w:t>
      </w:r>
    </w:p>
    <w:p w14:paraId="6608C8AE" w14:textId="77777777" w:rsidR="00BE6A51" w:rsidRPr="000B3538" w:rsidRDefault="00BE6A51" w:rsidP="00BE6A51">
      <w:pPr>
        <w:tabs>
          <w:tab w:val="left" w:pos="15052"/>
        </w:tabs>
        <w:spacing w:after="0" w:line="240" w:lineRule="auto"/>
        <w:ind w:left="284" w:hanging="284"/>
        <w:jc w:val="both"/>
        <w:rPr>
          <w:rFonts w:ascii="Verdana" w:hAnsi="Verdana" w:cs="Verdana"/>
          <w:b/>
          <w:bCs/>
          <w:sz w:val="20"/>
          <w:szCs w:val="20"/>
        </w:rPr>
      </w:pPr>
      <w:r w:rsidRPr="000B3538">
        <w:rPr>
          <w:rFonts w:ascii="Verdana" w:hAnsi="Verdana" w:cs="Verdana"/>
          <w:sz w:val="20"/>
          <w:szCs w:val="20"/>
        </w:rPr>
        <w:t>4. Ostateczne rozliczenie za wykonany przedmiot umowy nastąpi w oparciu o fakturę końcową, wystawioną na podstawie protokołu odbioru końcowego.</w:t>
      </w:r>
      <w:r w:rsidRPr="000B3538">
        <w:rPr>
          <w:rFonts w:ascii="Verdana" w:hAnsi="Verdana" w:cs="Verdana"/>
          <w:b/>
          <w:bCs/>
          <w:sz w:val="20"/>
          <w:szCs w:val="20"/>
        </w:rPr>
        <w:t xml:space="preserve"> </w:t>
      </w:r>
      <w:r w:rsidRPr="000B3538">
        <w:rPr>
          <w:rFonts w:ascii="Verdana" w:hAnsi="Verdana" w:cs="Verdana"/>
          <w:sz w:val="20"/>
          <w:szCs w:val="20"/>
        </w:rPr>
        <w:t>Faktura końcowa będzie płatna w terminie 30 dni</w:t>
      </w:r>
      <w:r w:rsidR="00547FCB" w:rsidRPr="000B3538">
        <w:rPr>
          <w:rFonts w:ascii="Verdana" w:hAnsi="Verdana" w:cs="Verdana"/>
          <w:sz w:val="20"/>
          <w:szCs w:val="20"/>
        </w:rPr>
        <w:t xml:space="preserve"> </w:t>
      </w:r>
      <w:r w:rsidRPr="000B3538">
        <w:rPr>
          <w:rFonts w:ascii="Verdana" w:hAnsi="Verdana" w:cs="Verdana"/>
          <w:sz w:val="20"/>
          <w:szCs w:val="20"/>
        </w:rPr>
        <w:t>od daty jej otrzymania przez Zamawiającego.</w:t>
      </w:r>
    </w:p>
    <w:p w14:paraId="7A079892" w14:textId="77777777" w:rsidR="00BE6A51" w:rsidRPr="000B3538" w:rsidRDefault="00BE6A51" w:rsidP="00BE6A51">
      <w:pPr>
        <w:tabs>
          <w:tab w:val="left" w:pos="19808"/>
        </w:tabs>
        <w:spacing w:after="0" w:line="240" w:lineRule="auto"/>
        <w:ind w:left="284"/>
        <w:jc w:val="both"/>
        <w:rPr>
          <w:rFonts w:ascii="Verdana" w:hAnsi="Verdana" w:cs="Verdana"/>
          <w:b/>
          <w:sz w:val="20"/>
          <w:szCs w:val="20"/>
        </w:rPr>
      </w:pPr>
      <w:r w:rsidRPr="000B3538">
        <w:rPr>
          <w:rFonts w:ascii="Verdana" w:hAnsi="Verdana" w:cs="Verdana"/>
          <w:b/>
          <w:sz w:val="20"/>
          <w:szCs w:val="20"/>
        </w:rPr>
        <w:t>Wartość faktury końcowej nie może być niższa niż 10% wynagrodzenia należnego Wykonawcy.</w:t>
      </w:r>
    </w:p>
    <w:p w14:paraId="1074FF52" w14:textId="77777777" w:rsidR="00BE6A51" w:rsidRPr="000B3538" w:rsidRDefault="00BE6A51" w:rsidP="00BE6A51">
      <w:pPr>
        <w:tabs>
          <w:tab w:val="left" w:pos="17608"/>
        </w:tabs>
        <w:spacing w:after="0" w:line="240" w:lineRule="auto"/>
        <w:ind w:left="284"/>
        <w:jc w:val="both"/>
        <w:rPr>
          <w:rFonts w:ascii="Verdana" w:hAnsi="Verdana" w:cs="Arial"/>
          <w:bCs/>
          <w:sz w:val="20"/>
          <w:szCs w:val="20"/>
        </w:rPr>
      </w:pPr>
      <w:r w:rsidRPr="000B3538">
        <w:rPr>
          <w:rFonts w:ascii="Verdana" w:hAnsi="Verdana" w:cs="Arial"/>
          <w:bCs/>
          <w:sz w:val="20"/>
          <w:szCs w:val="20"/>
        </w:rPr>
        <w:lastRenderedPageBreak/>
        <w:t xml:space="preserve">Wykonawca zobowiązany jest do przedstawienia Zamawiającemu, najpóźniej przed datą końcowego rozliczenia z Zamawiającym - najpóźniej na dzień poprzedzający ostateczną zapłatę,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14:paraId="73739E04" w14:textId="77777777" w:rsidR="00BE6A51" w:rsidRPr="000B3538" w:rsidRDefault="00BE6A51" w:rsidP="00BE6A51">
      <w:pPr>
        <w:widowControl w:val="0"/>
        <w:tabs>
          <w:tab w:val="left" w:pos="284"/>
        </w:tabs>
        <w:spacing w:after="0" w:line="240" w:lineRule="auto"/>
        <w:ind w:left="284" w:hanging="284"/>
        <w:jc w:val="both"/>
        <w:rPr>
          <w:rFonts w:ascii="Verdana" w:hAnsi="Verdana" w:cs="Verdana"/>
          <w:b/>
          <w:strike/>
          <w:sz w:val="20"/>
          <w:szCs w:val="20"/>
        </w:rPr>
      </w:pPr>
      <w:r w:rsidRPr="000B3538">
        <w:rPr>
          <w:rFonts w:ascii="Verdana" w:hAnsi="Verdana" w:cs="Verdana"/>
          <w:sz w:val="20"/>
          <w:szCs w:val="20"/>
        </w:rPr>
        <w:t>5.</w:t>
      </w:r>
      <w:r w:rsidRPr="000B3538">
        <w:rPr>
          <w:rFonts w:ascii="Verdana" w:hAnsi="Verdana" w:cs="Verdana"/>
          <w:sz w:val="20"/>
          <w:szCs w:val="20"/>
        </w:rPr>
        <w:tab/>
      </w:r>
      <w:r w:rsidRPr="000B3538">
        <w:rPr>
          <w:rFonts w:ascii="Verdana" w:hAnsi="Verdana" w:cs="Verdana"/>
          <w:b/>
          <w:sz w:val="20"/>
          <w:szCs w:val="20"/>
        </w:rPr>
        <w:t>Wykonawca oświadcza, że jest/nie jest* czynnym podatnikiem w podatku od towarów i usług VAT.</w:t>
      </w:r>
    </w:p>
    <w:p w14:paraId="3581E641" w14:textId="77777777" w:rsidR="00BE6A51" w:rsidRPr="000B3538" w:rsidRDefault="00BE6A51" w:rsidP="00BE6A51">
      <w:pPr>
        <w:widowControl w:val="0"/>
        <w:tabs>
          <w:tab w:val="left" w:pos="284"/>
        </w:tabs>
        <w:spacing w:after="0" w:line="240" w:lineRule="auto"/>
        <w:ind w:left="284"/>
        <w:jc w:val="both"/>
        <w:rPr>
          <w:rFonts w:ascii="Verdana" w:hAnsi="Verdana" w:cs="Verdana"/>
          <w:b/>
          <w:sz w:val="20"/>
          <w:szCs w:val="20"/>
        </w:rPr>
      </w:pPr>
      <w:r w:rsidRPr="000B3538">
        <w:rPr>
          <w:rFonts w:ascii="Verdana" w:hAnsi="Verdana" w:cs="Verdana"/>
          <w:b/>
          <w:sz w:val="20"/>
          <w:szCs w:val="20"/>
        </w:rPr>
        <w:t xml:space="preserve">Wykonawca oświadcza, że rachunek bankowy, wskazany w § 4 ust. 3 niniejszej umowy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 </w:t>
      </w:r>
      <w:r w:rsidRPr="000B3538">
        <w:rPr>
          <w:rFonts w:ascii="Verdana" w:hAnsi="Verdana" w:cs="Verdana"/>
          <w:i/>
          <w:sz w:val="20"/>
          <w:szCs w:val="20"/>
        </w:rPr>
        <w:t>(wskazać Urząd Skarbowy)</w:t>
      </w:r>
      <w:r w:rsidRPr="000B3538">
        <w:rPr>
          <w:rFonts w:ascii="Verdana" w:hAnsi="Verdana" w:cs="Verdana"/>
          <w:b/>
          <w:sz w:val="20"/>
          <w:szCs w:val="20"/>
        </w:rPr>
        <w:t xml:space="preserve"> i widnieje w wykazie podmiotów zarejestrowanych jako podatnicy VAT, niezarejestrowanych oraz wykreślonych i przywróconych do rejestru VAT.</w:t>
      </w:r>
    </w:p>
    <w:p w14:paraId="536B2D8B" w14:textId="77777777" w:rsidR="00BE6A51" w:rsidRPr="000B3538" w:rsidRDefault="00BE6A51" w:rsidP="00BE6A51">
      <w:pPr>
        <w:widowControl w:val="0"/>
        <w:tabs>
          <w:tab w:val="left" w:pos="284"/>
        </w:tabs>
        <w:spacing w:after="0" w:line="240" w:lineRule="auto"/>
        <w:ind w:left="284"/>
        <w:rPr>
          <w:rFonts w:ascii="Verdana" w:hAnsi="Verdana" w:cs="Verdana"/>
          <w:i/>
          <w:sz w:val="20"/>
          <w:szCs w:val="20"/>
        </w:rPr>
      </w:pPr>
      <w:r w:rsidRPr="000B3538">
        <w:rPr>
          <w:rFonts w:ascii="Verdana" w:hAnsi="Verdana" w:cs="Verdana"/>
          <w:i/>
          <w:sz w:val="20"/>
          <w:szCs w:val="20"/>
        </w:rPr>
        <w:t>* niepotrzebne skreślić</w:t>
      </w:r>
    </w:p>
    <w:p w14:paraId="51BF16D8" w14:textId="77777777" w:rsidR="00BE6A51" w:rsidRPr="000B3538" w:rsidRDefault="00BE6A51" w:rsidP="00BE6A51">
      <w:pPr>
        <w:tabs>
          <w:tab w:val="left" w:pos="15052"/>
        </w:tabs>
        <w:spacing w:after="0" w:line="240" w:lineRule="auto"/>
        <w:ind w:left="284" w:hanging="284"/>
        <w:jc w:val="both"/>
        <w:rPr>
          <w:rFonts w:ascii="Verdana" w:hAnsi="Verdana" w:cs="Verdana"/>
          <w:sz w:val="20"/>
          <w:szCs w:val="20"/>
        </w:rPr>
      </w:pPr>
      <w:r w:rsidRPr="000B3538">
        <w:rPr>
          <w:rFonts w:ascii="Verdana" w:hAnsi="Verdana" w:cs="Verdana"/>
          <w:sz w:val="20"/>
          <w:szCs w:val="20"/>
        </w:rPr>
        <w:t>6. Kary umowne, ustalone w oparciu o zapisy zamieszczone w § 15 umowy będą potrącane z faktur Wykonawcy.</w:t>
      </w:r>
    </w:p>
    <w:p w14:paraId="2ADC4525" w14:textId="77777777" w:rsidR="00BE6A51" w:rsidRPr="000B3538" w:rsidRDefault="00BE6A51" w:rsidP="00BE6A51">
      <w:pPr>
        <w:tabs>
          <w:tab w:val="left" w:pos="17608"/>
        </w:tabs>
        <w:spacing w:after="0" w:line="240" w:lineRule="auto"/>
        <w:ind w:left="284" w:hanging="284"/>
        <w:jc w:val="both"/>
        <w:rPr>
          <w:rFonts w:ascii="Verdana" w:hAnsi="Verdana" w:cs="Verdana"/>
          <w:bCs/>
          <w:sz w:val="20"/>
          <w:szCs w:val="20"/>
        </w:rPr>
      </w:pPr>
      <w:r w:rsidRPr="000B3538">
        <w:rPr>
          <w:rFonts w:ascii="Verdana" w:hAnsi="Verdana" w:cs="Verdana"/>
          <w:sz w:val="20"/>
          <w:szCs w:val="20"/>
        </w:rPr>
        <w:t>7. </w:t>
      </w:r>
      <w:r w:rsidRPr="000B3538">
        <w:rPr>
          <w:rFonts w:ascii="Verdana" w:hAnsi="Verdana" w:cs="Verdana"/>
          <w:b/>
          <w:bCs/>
          <w:sz w:val="20"/>
          <w:szCs w:val="20"/>
        </w:rPr>
        <w:t>Wykonawca jest bezwzględnie zobowiązany do zgłaszania wszystkich projektów umów oraz zawartych umów dotyczących podwykonawstwa na roboty budowlane bez względu na ich wartość.</w:t>
      </w:r>
      <w:r w:rsidRPr="000B3538">
        <w:rPr>
          <w:rFonts w:ascii="Verdana" w:hAnsi="Verdana" w:cs="Verdana"/>
          <w:sz w:val="20"/>
          <w:szCs w:val="20"/>
        </w:rPr>
        <w:t xml:space="preserve"> </w:t>
      </w:r>
      <w:r w:rsidRPr="000B3538">
        <w:rPr>
          <w:rFonts w:ascii="Verdana" w:hAnsi="Verdana" w:cs="Verdana"/>
          <w:bCs/>
          <w:sz w:val="20"/>
          <w:szCs w:val="20"/>
        </w:rPr>
        <w:t>Zgłaszanie Podwykonawców lub dalszych Podwykonawców, przedstawianie projektów umów, kopii umów, rozliczanie za wykonane przez nich roboty, dostawy lub usługi itp. będzie odbywało się</w:t>
      </w:r>
      <w:r w:rsidRPr="000B3538">
        <w:rPr>
          <w:rFonts w:ascii="Verdana" w:hAnsi="Verdana" w:cs="Verdana"/>
          <w:sz w:val="20"/>
          <w:szCs w:val="20"/>
        </w:rPr>
        <w:t xml:space="preserve"> </w:t>
      </w:r>
      <w:r w:rsidRPr="000B3538">
        <w:rPr>
          <w:rFonts w:ascii="Verdana" w:hAnsi="Verdana" w:cs="Verdana"/>
          <w:bCs/>
          <w:sz w:val="20"/>
          <w:szCs w:val="20"/>
        </w:rPr>
        <w:t xml:space="preserve">zgodnie z następującymi przepisami ustawy </w:t>
      </w:r>
      <w:proofErr w:type="spellStart"/>
      <w:r w:rsidRPr="000B3538">
        <w:rPr>
          <w:rFonts w:ascii="Verdana" w:hAnsi="Verdana" w:cs="Verdana"/>
          <w:bCs/>
          <w:sz w:val="20"/>
          <w:szCs w:val="20"/>
        </w:rPr>
        <w:t>Pzp</w:t>
      </w:r>
      <w:proofErr w:type="spellEnd"/>
      <w:r w:rsidRPr="000B3538">
        <w:rPr>
          <w:rFonts w:ascii="Verdana" w:hAnsi="Verdana" w:cs="Verdana"/>
          <w:sz w:val="20"/>
          <w:szCs w:val="20"/>
        </w:rPr>
        <w:t xml:space="preserve">: art. 464 (umowy o podwykonawstwo, których przedmiotem są </w:t>
      </w:r>
      <w:r w:rsidRPr="000B3538">
        <w:rPr>
          <w:rFonts w:ascii="Verdana" w:hAnsi="Verdana" w:cs="Verdana"/>
          <w:bCs/>
          <w:sz w:val="20"/>
          <w:szCs w:val="20"/>
        </w:rPr>
        <w:t>dostawy</w:t>
      </w:r>
      <w:r w:rsidRPr="000B3538">
        <w:rPr>
          <w:rFonts w:ascii="Verdana" w:hAnsi="Verdana" w:cs="Verdana"/>
          <w:sz w:val="20"/>
          <w:szCs w:val="20"/>
        </w:rPr>
        <w:t xml:space="preserve"> lub usługi, nie podlegają obowiązkowi przedkładania Zamawiającemu, jeżeli ich wartość jest mniejsza niż 10.000,00 zł brutto bez względu na przedmiot tych dostaw lub usług. Termin na zgłoszenie przez Zamawiającego pisemnych zastrzeżeń do projektu umowy o podwykonawstwo, której przedmiotem są roboty budowlane, i do projektu jej zmiany lub pisemnego sprzeciwu do tej umowy wynosi 7 dni kalendarzowych) i art. 465 (termin zgłaszania uwag, o których mowa w art. 465 ust. 4 wynosi 10 dni kalendarzowych). </w:t>
      </w:r>
      <w:r w:rsidRPr="000B3538">
        <w:rPr>
          <w:rFonts w:ascii="Verdana" w:hAnsi="Verdana" w:cs="Verdana"/>
          <w:bCs/>
          <w:sz w:val="20"/>
          <w:szCs w:val="20"/>
        </w:rPr>
        <w:t xml:space="preserve">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w:t>
      </w:r>
    </w:p>
    <w:p w14:paraId="5F556CC3" w14:textId="77777777" w:rsidR="00BE6A51" w:rsidRPr="000B3538" w:rsidRDefault="00BE6A51" w:rsidP="001A50E8">
      <w:pPr>
        <w:tabs>
          <w:tab w:val="left" w:pos="17608"/>
        </w:tabs>
        <w:spacing w:after="0" w:line="240" w:lineRule="auto"/>
        <w:ind w:left="284" w:hanging="284"/>
        <w:jc w:val="both"/>
        <w:rPr>
          <w:rFonts w:ascii="Verdana" w:hAnsi="Verdana" w:cs="Verdana"/>
          <w:bCs/>
          <w:sz w:val="20"/>
          <w:szCs w:val="20"/>
        </w:rPr>
      </w:pPr>
      <w:r w:rsidRPr="000B3538">
        <w:rPr>
          <w:rFonts w:ascii="Verdana" w:hAnsi="Verdana" w:cs="Verdana"/>
          <w:bCs/>
          <w:sz w:val="20"/>
          <w:szCs w:val="20"/>
        </w:rPr>
        <w:t>8.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w:t>
      </w:r>
      <w:r w:rsidR="001A50E8" w:rsidRPr="000B3538">
        <w:rPr>
          <w:rFonts w:ascii="Verdana" w:hAnsi="Verdana" w:cs="Verdana"/>
          <w:bCs/>
          <w:sz w:val="20"/>
          <w:szCs w:val="20"/>
        </w:rPr>
        <w:t>iędzy Zamawiającym a Wykonawcą.</w:t>
      </w:r>
    </w:p>
    <w:p w14:paraId="6B3A6A40" w14:textId="77777777" w:rsidR="00D87790" w:rsidRPr="000B3538" w:rsidRDefault="001A50E8" w:rsidP="00D87790">
      <w:pPr>
        <w:tabs>
          <w:tab w:val="left" w:pos="284"/>
          <w:tab w:val="left" w:pos="17608"/>
        </w:tabs>
        <w:suppressAutoHyphens/>
        <w:spacing w:after="0" w:line="240" w:lineRule="auto"/>
        <w:ind w:left="283" w:hanging="425"/>
        <w:jc w:val="both"/>
        <w:rPr>
          <w:rFonts w:ascii="Verdana" w:eastAsia="Times New Roman" w:hAnsi="Verdana" w:cs="Verdana"/>
          <w:kern w:val="1"/>
          <w:sz w:val="20"/>
          <w:szCs w:val="20"/>
          <w:lang w:eastAsia="ar-SA"/>
        </w:rPr>
      </w:pPr>
      <w:r w:rsidRPr="000B3538">
        <w:rPr>
          <w:rFonts w:ascii="Verdana" w:eastAsia="Times New Roman" w:hAnsi="Verdana" w:cs="Verdana"/>
          <w:kern w:val="1"/>
          <w:sz w:val="20"/>
          <w:szCs w:val="20"/>
          <w:lang w:eastAsia="ar-SA"/>
        </w:rPr>
        <w:t xml:space="preserve"> 9</w:t>
      </w:r>
      <w:r w:rsidR="00BE6A51" w:rsidRPr="000B3538">
        <w:rPr>
          <w:rFonts w:ascii="Verdana" w:eastAsia="Times New Roman" w:hAnsi="Verdana" w:cs="Verdana"/>
          <w:kern w:val="1"/>
          <w:sz w:val="20"/>
          <w:szCs w:val="20"/>
          <w:lang w:eastAsia="ar-SA"/>
        </w:rPr>
        <w:t>. </w:t>
      </w:r>
      <w:r w:rsidR="00BE6A51" w:rsidRPr="000B3538">
        <w:rPr>
          <w:rFonts w:ascii="Verdana" w:eastAsia="Times New Roman" w:hAnsi="Verdana" w:cs="Verdana"/>
          <w:b/>
          <w:bCs/>
          <w:kern w:val="1"/>
          <w:sz w:val="20"/>
          <w:szCs w:val="20"/>
          <w:lang w:eastAsia="ar-SA"/>
        </w:rPr>
        <w:t>Zamawiający obciąży Wykonawcę kosztami za zajęcie pasa drogowego. Nota  księgowa będzie płatna przelewem na wskazane konto w terminie 14 dni od daty jej otrzymania przez Wykonawcę</w:t>
      </w:r>
      <w:r w:rsidR="00BE6A51" w:rsidRPr="000B3538">
        <w:rPr>
          <w:rFonts w:ascii="Verdana" w:eastAsia="Times New Roman" w:hAnsi="Verdana" w:cs="Verdana"/>
          <w:kern w:val="1"/>
          <w:sz w:val="20"/>
          <w:szCs w:val="20"/>
          <w:lang w:eastAsia="ar-SA"/>
        </w:rPr>
        <w:t>.</w:t>
      </w:r>
    </w:p>
    <w:p w14:paraId="3B0B0B4B" w14:textId="77777777" w:rsidR="00EA0D72" w:rsidRPr="000B3538" w:rsidRDefault="00EA0D72" w:rsidP="00D87790">
      <w:pPr>
        <w:tabs>
          <w:tab w:val="left" w:pos="284"/>
          <w:tab w:val="left" w:pos="17608"/>
        </w:tabs>
        <w:suppressAutoHyphens/>
        <w:spacing w:after="0" w:line="240" w:lineRule="auto"/>
        <w:ind w:left="283" w:hanging="425"/>
        <w:jc w:val="both"/>
        <w:rPr>
          <w:rFonts w:ascii="Verdana" w:eastAsia="Times New Roman" w:hAnsi="Verdana" w:cs="Verdana"/>
          <w:kern w:val="1"/>
          <w:sz w:val="20"/>
          <w:szCs w:val="20"/>
          <w:lang w:eastAsia="ar-SA"/>
        </w:rPr>
      </w:pPr>
      <w:r w:rsidRPr="000B3538">
        <w:rPr>
          <w:rFonts w:ascii="Verdana" w:eastAsia="Times New Roman" w:hAnsi="Verdana" w:cs="Verdana"/>
          <w:kern w:val="1"/>
          <w:sz w:val="20"/>
          <w:szCs w:val="20"/>
          <w:lang w:eastAsia="ar-SA"/>
        </w:rPr>
        <w:t xml:space="preserve">10. </w:t>
      </w:r>
      <w:r w:rsidRPr="000B3538">
        <w:rPr>
          <w:rFonts w:ascii="Verdana" w:hAnsi="Verdana" w:cs="Tahoma"/>
          <w:b/>
          <w:sz w:val="20"/>
          <w:szCs w:val="20"/>
        </w:rPr>
        <w:t>Faktury powinny być wystawione przez Wykonawcę w następujący sposób:</w:t>
      </w:r>
    </w:p>
    <w:p w14:paraId="31BD0168" w14:textId="77777777" w:rsidR="00EA0D72" w:rsidRPr="000B3538" w:rsidRDefault="00EA0D72" w:rsidP="00D87790">
      <w:pPr>
        <w:ind w:left="283"/>
        <w:jc w:val="both"/>
        <w:rPr>
          <w:rFonts w:ascii="Verdana" w:hAnsi="Verdana" w:cs="Tahoma"/>
          <w:b/>
          <w:sz w:val="20"/>
          <w:szCs w:val="20"/>
        </w:rPr>
      </w:pPr>
      <w:r w:rsidRPr="000B3538">
        <w:rPr>
          <w:rFonts w:ascii="Verdana" w:hAnsi="Verdana" w:cs="Tahoma"/>
          <w:b/>
          <w:sz w:val="20"/>
          <w:szCs w:val="20"/>
        </w:rPr>
        <w:t>Nabywca: Gmina Miasto Mrągowo, 11-700 Mrągowo, ul. Królewiecka 60A, NIP 742 20 76</w:t>
      </w:r>
      <w:r w:rsidR="00D87790" w:rsidRPr="000B3538">
        <w:rPr>
          <w:rFonts w:ascii="Verdana" w:hAnsi="Verdana" w:cs="Tahoma"/>
          <w:b/>
          <w:sz w:val="20"/>
          <w:szCs w:val="20"/>
        </w:rPr>
        <w:t> </w:t>
      </w:r>
      <w:r w:rsidRPr="000B3538">
        <w:rPr>
          <w:rFonts w:ascii="Verdana" w:hAnsi="Verdana" w:cs="Tahoma"/>
          <w:b/>
          <w:sz w:val="20"/>
          <w:szCs w:val="20"/>
        </w:rPr>
        <w:t>940</w:t>
      </w:r>
    </w:p>
    <w:p w14:paraId="3AEBBF5C" w14:textId="77777777" w:rsidR="00EA0D72" w:rsidRPr="000B3538" w:rsidRDefault="00EA0D72" w:rsidP="00D87790">
      <w:pPr>
        <w:ind w:firstLine="283"/>
        <w:jc w:val="both"/>
        <w:rPr>
          <w:rFonts w:ascii="Verdana" w:hAnsi="Verdana" w:cs="Tahoma"/>
          <w:b/>
          <w:sz w:val="20"/>
          <w:szCs w:val="20"/>
        </w:rPr>
      </w:pPr>
      <w:r w:rsidRPr="000B3538">
        <w:rPr>
          <w:rFonts w:ascii="Verdana" w:hAnsi="Verdana" w:cs="Tahoma"/>
          <w:b/>
          <w:sz w:val="20"/>
          <w:szCs w:val="20"/>
        </w:rPr>
        <w:t>Odbiorca: Urząd Miejski w Mrągowie, ul. Królewiecka 60A, 11-700 Mrągowo.</w:t>
      </w:r>
    </w:p>
    <w:p w14:paraId="0118F854" w14:textId="77777777" w:rsidR="00BE6A51" w:rsidRPr="000B3538" w:rsidRDefault="00BE6A51" w:rsidP="00BE6A51">
      <w:pPr>
        <w:spacing w:after="0" w:line="240" w:lineRule="auto"/>
        <w:ind w:left="284" w:hanging="426"/>
        <w:jc w:val="both"/>
        <w:rPr>
          <w:rFonts w:ascii="Verdana" w:hAnsi="Verdana" w:cs="Verdana"/>
          <w:sz w:val="20"/>
          <w:szCs w:val="20"/>
        </w:rPr>
      </w:pPr>
    </w:p>
    <w:p w14:paraId="35FB6211" w14:textId="77777777" w:rsidR="00BE6A51" w:rsidRPr="000B3538" w:rsidRDefault="00BE6A51"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lastRenderedPageBreak/>
        <w:t>§ 5</w:t>
      </w:r>
    </w:p>
    <w:p w14:paraId="07EDFED2" w14:textId="77777777" w:rsidR="00D43EDB" w:rsidRPr="000B3538" w:rsidRDefault="00D43EDB" w:rsidP="00BE6A51">
      <w:pPr>
        <w:spacing w:after="0" w:line="240" w:lineRule="auto"/>
        <w:jc w:val="center"/>
        <w:rPr>
          <w:rFonts w:ascii="Verdana" w:hAnsi="Verdana" w:cs="Verdana"/>
          <w:b/>
          <w:bCs/>
          <w:sz w:val="20"/>
          <w:szCs w:val="20"/>
        </w:rPr>
      </w:pPr>
    </w:p>
    <w:p w14:paraId="505578A8" w14:textId="77777777" w:rsidR="00BE6A51" w:rsidRPr="000B3538" w:rsidRDefault="00BE6A51" w:rsidP="00BE6A51">
      <w:pPr>
        <w:spacing w:after="0" w:line="240" w:lineRule="auto"/>
        <w:ind w:left="284" w:hanging="284"/>
        <w:jc w:val="both"/>
        <w:rPr>
          <w:rFonts w:ascii="Verdana" w:hAnsi="Verdana" w:cs="Times New Roman"/>
          <w:sz w:val="20"/>
          <w:szCs w:val="20"/>
        </w:rPr>
      </w:pPr>
      <w:r w:rsidRPr="000B3538">
        <w:rPr>
          <w:rFonts w:ascii="Verdana" w:hAnsi="Verdana"/>
          <w:sz w:val="20"/>
          <w:szCs w:val="20"/>
        </w:rPr>
        <w:t xml:space="preserve">1. Na podstawie art. 95 ustawy </w:t>
      </w:r>
      <w:proofErr w:type="spellStart"/>
      <w:r w:rsidRPr="000B3538">
        <w:rPr>
          <w:rFonts w:ascii="Verdana" w:hAnsi="Verdana"/>
          <w:sz w:val="20"/>
          <w:szCs w:val="20"/>
        </w:rPr>
        <w:t>Pzp</w:t>
      </w:r>
      <w:proofErr w:type="spellEnd"/>
      <w:r w:rsidRPr="000B3538">
        <w:rPr>
          <w:rFonts w:ascii="Verdana" w:hAnsi="Verdana"/>
          <w:sz w:val="20"/>
          <w:szCs w:val="20"/>
        </w:rPr>
        <w:t xml:space="preserve"> Zamawiaj</w:t>
      </w:r>
      <w:r w:rsidRPr="000B3538">
        <w:rPr>
          <w:rFonts w:ascii="Verdana" w:eastAsia="Arial" w:hAnsi="Verdana"/>
          <w:sz w:val="20"/>
          <w:szCs w:val="20"/>
        </w:rPr>
        <w:t>ą</w:t>
      </w:r>
      <w:r w:rsidRPr="000B3538">
        <w:rPr>
          <w:rFonts w:ascii="Verdana" w:hAnsi="Verdana"/>
          <w:sz w:val="20"/>
          <w:szCs w:val="20"/>
        </w:rPr>
        <w:t>cy wymaga zatrudnienia przez Wykonawc</w:t>
      </w:r>
      <w:r w:rsidRPr="000B3538">
        <w:rPr>
          <w:rFonts w:ascii="Verdana" w:eastAsia="Arial" w:hAnsi="Verdana"/>
          <w:sz w:val="20"/>
          <w:szCs w:val="20"/>
        </w:rPr>
        <w:t>ę,</w:t>
      </w:r>
      <w:r w:rsidRPr="000B3538">
        <w:rPr>
          <w:rFonts w:ascii="Verdana" w:hAnsi="Verdana"/>
          <w:sz w:val="20"/>
          <w:szCs w:val="20"/>
        </w:rPr>
        <w:t xml:space="preserve"> Podwykonawc</w:t>
      </w:r>
      <w:r w:rsidRPr="000B3538">
        <w:rPr>
          <w:rFonts w:ascii="Verdana" w:eastAsia="Arial" w:hAnsi="Verdana"/>
          <w:sz w:val="20"/>
          <w:szCs w:val="20"/>
        </w:rPr>
        <w:t xml:space="preserve">ę lub dalszego Podwykonawcę </w:t>
      </w:r>
      <w:r w:rsidRPr="000B3538">
        <w:rPr>
          <w:rFonts w:ascii="Verdana" w:hAnsi="Verdana"/>
          <w:sz w:val="20"/>
          <w:szCs w:val="20"/>
        </w:rPr>
        <w:t>na podstawie stosunku pracy osób wykonuj</w:t>
      </w:r>
      <w:r w:rsidRPr="000B3538">
        <w:rPr>
          <w:rFonts w:ascii="Verdana" w:eastAsia="Arial" w:hAnsi="Verdana"/>
          <w:sz w:val="20"/>
          <w:szCs w:val="20"/>
        </w:rPr>
        <w:t>ą</w:t>
      </w:r>
      <w:r w:rsidRPr="000B3538">
        <w:rPr>
          <w:rFonts w:ascii="Verdana" w:hAnsi="Verdana"/>
          <w:sz w:val="20"/>
          <w:szCs w:val="20"/>
        </w:rPr>
        <w:t xml:space="preserve">cych wszelkie czynności wchodzące w tzw. koszty bezpośrednie. Wymóg ten dotyczy osób, które wykonują czynności bezpośrednio związane z wykonywaniem robót, czyli tzw. pracowników fizycznych. Wymóg nie dotyczy m.in. następujących osób: kierujących budową, wykonujących obsługę geodezyjną, dostawców materiałów budowlanych. </w:t>
      </w:r>
    </w:p>
    <w:p w14:paraId="7A02B1F9" w14:textId="77777777" w:rsidR="00BE6A51" w:rsidRPr="000B3538" w:rsidRDefault="00BE6A51" w:rsidP="00BE6A51">
      <w:pPr>
        <w:spacing w:after="0" w:line="240" w:lineRule="auto"/>
        <w:ind w:left="284" w:hanging="284"/>
        <w:jc w:val="both"/>
        <w:rPr>
          <w:rFonts w:ascii="Verdana" w:hAnsi="Verdana"/>
          <w:sz w:val="20"/>
          <w:szCs w:val="20"/>
        </w:rPr>
      </w:pPr>
      <w:r w:rsidRPr="000B3538">
        <w:rPr>
          <w:rFonts w:ascii="Verdana" w:hAnsi="Verdana"/>
          <w:sz w:val="20"/>
          <w:szCs w:val="20"/>
        </w:rPr>
        <w:t>2. Wykonawca musi przed rozpoczęciem wykonywania czynności przez te osoby przedstawić inspektorowi nadzoru dokumenty potwierdzające zatrudnianie tych osób na umowę o pracę, np.:</w:t>
      </w:r>
    </w:p>
    <w:p w14:paraId="5472A1B4" w14:textId="77777777" w:rsidR="00BE6A51" w:rsidRPr="000B3538" w:rsidRDefault="00BE6A51" w:rsidP="00BE6A51">
      <w:pPr>
        <w:spacing w:after="0" w:line="240" w:lineRule="auto"/>
        <w:ind w:left="284" w:hanging="284"/>
        <w:jc w:val="both"/>
        <w:rPr>
          <w:rFonts w:ascii="Verdana" w:hAnsi="Verdana" w:cs="A"/>
          <w:sz w:val="20"/>
          <w:szCs w:val="20"/>
        </w:rPr>
      </w:pPr>
      <w:r w:rsidRPr="000B3538">
        <w:rPr>
          <w:rFonts w:ascii="Verdana" w:hAnsi="Verdana"/>
          <w:sz w:val="20"/>
          <w:szCs w:val="20"/>
        </w:rPr>
        <w:t xml:space="preserve">    1) oświadczenie zatrudnionego pracownika;</w:t>
      </w:r>
    </w:p>
    <w:p w14:paraId="4CB26728" w14:textId="77777777" w:rsidR="00BE6A51" w:rsidRPr="000B3538" w:rsidRDefault="00BE6A51" w:rsidP="00BE6A51">
      <w:pPr>
        <w:spacing w:after="0" w:line="240" w:lineRule="auto"/>
        <w:ind w:left="567" w:hanging="283"/>
        <w:jc w:val="both"/>
        <w:rPr>
          <w:rFonts w:ascii="Verdana" w:hAnsi="Verdana" w:cs="A"/>
          <w:sz w:val="20"/>
          <w:szCs w:val="20"/>
        </w:rPr>
      </w:pPr>
      <w:r w:rsidRPr="000B3538">
        <w:rPr>
          <w:rFonts w:ascii="Verdana" w:hAnsi="Verdana" w:cs="A"/>
          <w:sz w:val="20"/>
          <w:szCs w:val="20"/>
        </w:rPr>
        <w:t>2) oświadczenia Wykonawcy lub Podwykonawcy o zatrudnieniu pracownika na podstawie umowy o pracę;</w:t>
      </w:r>
    </w:p>
    <w:p w14:paraId="732C5187" w14:textId="77777777" w:rsidR="00BE6A51" w:rsidRPr="000B3538" w:rsidRDefault="00BE6A51" w:rsidP="00BE6A51">
      <w:pPr>
        <w:spacing w:after="0" w:line="240" w:lineRule="auto"/>
        <w:ind w:left="567" w:hanging="283"/>
        <w:jc w:val="both"/>
        <w:rPr>
          <w:rFonts w:ascii="Verdana" w:hAnsi="Verdana" w:cs="A"/>
          <w:sz w:val="20"/>
          <w:szCs w:val="20"/>
        </w:rPr>
      </w:pPr>
      <w:r w:rsidRPr="000B3538">
        <w:rPr>
          <w:rFonts w:ascii="Verdana" w:hAnsi="Verdana" w:cs="A"/>
          <w:sz w:val="20"/>
          <w:szCs w:val="20"/>
        </w:rPr>
        <w:t>3) </w:t>
      </w:r>
      <w:r w:rsidR="0093476C" w:rsidRPr="000B3538">
        <w:rPr>
          <w:rFonts w:ascii="Verdana" w:hAnsi="Verdana"/>
          <w:sz w:val="20"/>
          <w:szCs w:val="20"/>
        </w:rPr>
        <w:t>zanonimizowanych kopii umów o pracę z możliwością identyfikacji rodzaju umowy, daty jej zawarcia oraz wymiaru etatu,</w:t>
      </w:r>
      <w:r w:rsidRPr="000B3538">
        <w:rPr>
          <w:rFonts w:ascii="Verdana" w:hAnsi="Verdana" w:cs="A"/>
          <w:b/>
          <w:sz w:val="20"/>
          <w:szCs w:val="20"/>
        </w:rPr>
        <w:t>;</w:t>
      </w:r>
      <w:r w:rsidRPr="000B3538">
        <w:rPr>
          <w:rFonts w:ascii="Verdana" w:hAnsi="Verdana" w:cs="A"/>
          <w:sz w:val="20"/>
          <w:szCs w:val="20"/>
        </w:rPr>
        <w:t xml:space="preserve"> </w:t>
      </w:r>
    </w:p>
    <w:p w14:paraId="0640ACBF" w14:textId="77777777" w:rsidR="00BE6A51" w:rsidRPr="000B3538" w:rsidRDefault="00BE6A51" w:rsidP="00BE6A51">
      <w:pPr>
        <w:spacing w:after="0" w:line="240" w:lineRule="auto"/>
        <w:ind w:left="567" w:hanging="283"/>
        <w:jc w:val="both"/>
        <w:rPr>
          <w:rFonts w:ascii="Verdana" w:hAnsi="Verdana" w:cs="A"/>
          <w:sz w:val="20"/>
          <w:szCs w:val="20"/>
        </w:rPr>
      </w:pPr>
      <w:r w:rsidRPr="000B3538">
        <w:rPr>
          <w:rFonts w:ascii="Verdana" w:hAnsi="Verdana" w:cs="A"/>
          <w:sz w:val="20"/>
          <w:szCs w:val="20"/>
        </w:rPr>
        <w:t>4) inne dokumenty</w:t>
      </w:r>
    </w:p>
    <w:p w14:paraId="7A2FC2DF" w14:textId="77777777" w:rsidR="00BE6A51" w:rsidRPr="000B3538" w:rsidRDefault="00BE6A51" w:rsidP="00BE6A51">
      <w:pPr>
        <w:spacing w:after="0" w:line="240" w:lineRule="auto"/>
        <w:ind w:left="567"/>
        <w:jc w:val="both"/>
        <w:rPr>
          <w:rFonts w:ascii="Verdana" w:hAnsi="Verdana" w:cs="A"/>
          <w:sz w:val="20"/>
          <w:szCs w:val="20"/>
        </w:rPr>
      </w:pPr>
      <w:r w:rsidRPr="000B3538">
        <w:rPr>
          <w:rFonts w:ascii="Verdana" w:hAnsi="Verdana" w:cs="A"/>
          <w:sz w:val="20"/>
          <w:szCs w:val="20"/>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1553DAA7" w14:textId="77777777" w:rsidR="00BE6A51" w:rsidRPr="000B3538" w:rsidRDefault="00BE6A51" w:rsidP="00BE6A51">
      <w:pPr>
        <w:autoSpaceDE w:val="0"/>
        <w:spacing w:after="0" w:line="240" w:lineRule="auto"/>
        <w:ind w:left="284"/>
        <w:jc w:val="both"/>
        <w:rPr>
          <w:rFonts w:ascii="Verdana" w:hAnsi="Verdana" w:cs="Times New Roman"/>
          <w:sz w:val="20"/>
          <w:szCs w:val="20"/>
        </w:rPr>
      </w:pPr>
      <w:r w:rsidRPr="000B3538">
        <w:rPr>
          <w:rFonts w:ascii="Verdana" w:hAnsi="Verdana"/>
          <w:bCs/>
          <w:sz w:val="20"/>
          <w:szCs w:val="20"/>
        </w:rPr>
        <w:t xml:space="preserve">Pracodawcą musi być Wykonawca lub jeden ze wspólników konsorcjum, zgłoszony zgodnie z przepisami </w:t>
      </w:r>
      <w:proofErr w:type="spellStart"/>
      <w:r w:rsidRPr="000B3538">
        <w:rPr>
          <w:rFonts w:ascii="Verdana" w:hAnsi="Verdana"/>
          <w:bCs/>
          <w:sz w:val="20"/>
          <w:szCs w:val="20"/>
        </w:rPr>
        <w:t>Pzp</w:t>
      </w:r>
      <w:proofErr w:type="spellEnd"/>
      <w:r w:rsidRPr="000B3538">
        <w:rPr>
          <w:rFonts w:ascii="Verdana" w:hAnsi="Verdana"/>
          <w:bCs/>
          <w:sz w:val="20"/>
          <w:szCs w:val="20"/>
        </w:rPr>
        <w:t xml:space="preserve"> Podwykonawca lub dalszy Podwykonawca</w:t>
      </w:r>
      <w:r w:rsidRPr="000B3538">
        <w:rPr>
          <w:rFonts w:ascii="Verdana" w:hAnsi="Verdana"/>
          <w:sz w:val="20"/>
          <w:szCs w:val="20"/>
        </w:rPr>
        <w:t xml:space="preserve">. Bez przedstawienia jednego z powyższych dokumentów osoby, które muszą być zatrudnione na umowę o pracę, </w:t>
      </w:r>
      <w:r w:rsidRPr="000B3538">
        <w:rPr>
          <w:rFonts w:ascii="Verdana" w:hAnsi="Verdana" w:cs="Verdana"/>
          <w:sz w:val="20"/>
          <w:szCs w:val="20"/>
        </w:rPr>
        <w:t>nie będą mogły wykonywać pracy z winy Wykonawcy.</w:t>
      </w:r>
    </w:p>
    <w:p w14:paraId="4CF7F309" w14:textId="77777777" w:rsidR="00BE6A51" w:rsidRPr="000B3538" w:rsidRDefault="00BE6A51" w:rsidP="00BE6A51">
      <w:pPr>
        <w:spacing w:after="0" w:line="240" w:lineRule="auto"/>
        <w:ind w:left="284" w:hanging="284"/>
        <w:jc w:val="both"/>
        <w:rPr>
          <w:rFonts w:ascii="Verdana" w:hAnsi="Verdana" w:cs="Verdana"/>
          <w:sz w:val="20"/>
          <w:szCs w:val="20"/>
        </w:rPr>
      </w:pPr>
      <w:r w:rsidRPr="000B3538">
        <w:rPr>
          <w:rFonts w:ascii="Verdana" w:hAnsi="Verdana" w:cs="Verdana"/>
          <w:sz w:val="20"/>
          <w:szCs w:val="20"/>
        </w:rPr>
        <w:t>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57BD54DD" w14:textId="77777777" w:rsidR="00B42767" w:rsidRPr="000B3538" w:rsidRDefault="00B42767" w:rsidP="00A64639">
      <w:pPr>
        <w:spacing w:after="0" w:line="240" w:lineRule="auto"/>
        <w:rPr>
          <w:rFonts w:ascii="Verdana" w:hAnsi="Verdana" w:cs="Verdana"/>
          <w:b/>
          <w:bCs/>
          <w:sz w:val="20"/>
          <w:szCs w:val="20"/>
        </w:rPr>
      </w:pPr>
    </w:p>
    <w:p w14:paraId="156D92FB" w14:textId="77777777" w:rsidR="00BE6A51" w:rsidRPr="000B3538" w:rsidRDefault="00BE6A51"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6</w:t>
      </w:r>
    </w:p>
    <w:p w14:paraId="27AC61DB" w14:textId="77777777" w:rsidR="00610C9A" w:rsidRPr="000B3538" w:rsidRDefault="00610C9A" w:rsidP="00BE6A51">
      <w:pPr>
        <w:spacing w:after="0" w:line="240" w:lineRule="auto"/>
        <w:jc w:val="center"/>
        <w:rPr>
          <w:rFonts w:ascii="Verdana" w:hAnsi="Verdana" w:cs="Verdana"/>
          <w:sz w:val="20"/>
          <w:szCs w:val="20"/>
        </w:rPr>
      </w:pPr>
    </w:p>
    <w:p w14:paraId="1B32CAA7" w14:textId="77777777" w:rsidR="00BE6A51" w:rsidRPr="000B3538" w:rsidRDefault="00BE6A51" w:rsidP="00BE6A51">
      <w:pPr>
        <w:tabs>
          <w:tab w:val="left" w:pos="11472"/>
          <w:tab w:val="left" w:pos="11622"/>
          <w:tab w:val="left" w:pos="11755"/>
        </w:tabs>
        <w:spacing w:after="0" w:line="240" w:lineRule="auto"/>
        <w:jc w:val="both"/>
        <w:rPr>
          <w:rFonts w:ascii="Verdana" w:hAnsi="Verdana" w:cs="Arial"/>
          <w:b/>
          <w:bCs/>
          <w:sz w:val="20"/>
          <w:szCs w:val="20"/>
        </w:rPr>
      </w:pPr>
      <w:r w:rsidRPr="000B3538">
        <w:rPr>
          <w:rFonts w:ascii="Verdana" w:hAnsi="Verdana" w:cs="Verdana"/>
          <w:sz w:val="20"/>
          <w:szCs w:val="20"/>
        </w:rPr>
        <w:t>1. </w:t>
      </w:r>
      <w:r w:rsidRPr="000B3538">
        <w:rPr>
          <w:rFonts w:ascii="Verdana" w:hAnsi="Verdana" w:cs="Arial"/>
          <w:b/>
          <w:bCs/>
          <w:sz w:val="20"/>
          <w:szCs w:val="20"/>
        </w:rPr>
        <w:t xml:space="preserve">Termin wykonania zamówienia: </w:t>
      </w:r>
    </w:p>
    <w:p w14:paraId="06953613" w14:textId="77777777" w:rsidR="00BE6A51" w:rsidRPr="000B3538" w:rsidRDefault="00BE6A51" w:rsidP="00BE6A51">
      <w:pPr>
        <w:spacing w:after="0" w:line="240" w:lineRule="auto"/>
        <w:ind w:left="567" w:hanging="284"/>
        <w:jc w:val="both"/>
        <w:rPr>
          <w:rFonts w:ascii="Verdana" w:eastAsia="Times New Roman" w:hAnsi="Verdana" w:cs="Arial"/>
          <w:kern w:val="2"/>
          <w:sz w:val="20"/>
          <w:szCs w:val="20"/>
          <w:lang w:eastAsia="ar-SA"/>
        </w:rPr>
      </w:pPr>
      <w:r w:rsidRPr="000B3538">
        <w:rPr>
          <w:rFonts w:ascii="Verdana" w:eastAsia="Times New Roman" w:hAnsi="Verdana" w:cs="Arial"/>
          <w:kern w:val="2"/>
          <w:sz w:val="20"/>
          <w:szCs w:val="20"/>
          <w:lang w:eastAsia="ar-SA"/>
        </w:rPr>
        <w:t xml:space="preserve">a) rozpoczęcie realizacji przedmiotu zamówienia: </w:t>
      </w:r>
      <w:r w:rsidRPr="000B3538">
        <w:rPr>
          <w:rFonts w:ascii="Verdana" w:eastAsia="Times New Roman" w:hAnsi="Verdana" w:cs="Arial"/>
          <w:b/>
          <w:kern w:val="2"/>
          <w:sz w:val="20"/>
          <w:szCs w:val="20"/>
          <w:lang w:eastAsia="ar-SA"/>
        </w:rPr>
        <w:t>w dniu następnym po podpisaniu umowy</w:t>
      </w:r>
      <w:r w:rsidRPr="000B3538">
        <w:rPr>
          <w:rFonts w:ascii="Verdana" w:eastAsia="Times New Roman" w:hAnsi="Verdana" w:cs="Arial"/>
          <w:kern w:val="2"/>
          <w:sz w:val="20"/>
          <w:szCs w:val="20"/>
          <w:lang w:eastAsia="ar-SA"/>
        </w:rPr>
        <w:t>;</w:t>
      </w:r>
    </w:p>
    <w:p w14:paraId="25481C5E" w14:textId="6ACC1B3B" w:rsidR="00BE6A51" w:rsidRPr="000B3538" w:rsidRDefault="00BE6A51" w:rsidP="00BE6A51">
      <w:pPr>
        <w:spacing w:after="0" w:line="240" w:lineRule="auto"/>
        <w:ind w:left="567" w:hanging="283"/>
        <w:jc w:val="both"/>
        <w:rPr>
          <w:rFonts w:ascii="Verdana" w:hAnsi="Verdana"/>
          <w:sz w:val="20"/>
          <w:szCs w:val="20"/>
        </w:rPr>
      </w:pPr>
      <w:r w:rsidRPr="000B3538">
        <w:rPr>
          <w:rFonts w:ascii="Verdana" w:eastAsia="Times New Roman" w:hAnsi="Verdana" w:cs="Arial"/>
          <w:kern w:val="2"/>
          <w:sz w:val="20"/>
          <w:szCs w:val="20"/>
          <w:lang w:eastAsia="ar-SA"/>
        </w:rPr>
        <w:t xml:space="preserve">b) zakończenie realizacji przedmiotu zamówienia wraz z jego odbiorem: </w:t>
      </w:r>
      <w:r w:rsidR="00994010" w:rsidRPr="00187406">
        <w:rPr>
          <w:rFonts w:ascii="Verdana" w:eastAsia="Times New Roman" w:hAnsi="Verdana" w:cs="Arial"/>
          <w:b/>
          <w:color w:val="000000" w:themeColor="text1"/>
          <w:kern w:val="2"/>
          <w:sz w:val="20"/>
          <w:szCs w:val="20"/>
          <w:lang w:eastAsia="ar-SA"/>
        </w:rPr>
        <w:t>35 tygodni</w:t>
      </w:r>
      <w:r w:rsidR="006E5FAD" w:rsidRPr="000B3538">
        <w:rPr>
          <w:rFonts w:ascii="Verdana" w:hAnsi="Verdana"/>
          <w:b/>
          <w:sz w:val="20"/>
          <w:szCs w:val="20"/>
        </w:rPr>
        <w:t>.</w:t>
      </w:r>
    </w:p>
    <w:p w14:paraId="5A751518" w14:textId="77777777" w:rsidR="00BE6A51" w:rsidRPr="000B3538" w:rsidRDefault="00BE6A51" w:rsidP="00BE6A51">
      <w:pPr>
        <w:tabs>
          <w:tab w:val="left" w:pos="284"/>
        </w:tabs>
        <w:spacing w:after="0" w:line="240" w:lineRule="auto"/>
        <w:ind w:left="284" w:hanging="284"/>
        <w:jc w:val="both"/>
        <w:rPr>
          <w:rFonts w:ascii="Verdana" w:hAnsi="Verdana" w:cs="Verdana"/>
          <w:sz w:val="20"/>
          <w:szCs w:val="20"/>
        </w:rPr>
      </w:pPr>
      <w:r w:rsidRPr="000B3538">
        <w:rPr>
          <w:rFonts w:ascii="Verdana" w:hAnsi="Verdana" w:cs="Verdana"/>
          <w:sz w:val="20"/>
          <w:szCs w:val="20"/>
        </w:rPr>
        <w:t xml:space="preserve">2. Terminy wykonania poszczególnych elementów, które mogą stanowić osobny element odbioru częściowego, określa harmonogram </w:t>
      </w:r>
      <w:proofErr w:type="spellStart"/>
      <w:r w:rsidRPr="000B3538">
        <w:rPr>
          <w:rFonts w:ascii="Verdana" w:hAnsi="Verdana" w:cs="Verdana"/>
          <w:sz w:val="20"/>
          <w:szCs w:val="20"/>
        </w:rPr>
        <w:t>rzeczowo-terminowo-finansowy</w:t>
      </w:r>
      <w:proofErr w:type="spellEnd"/>
      <w:r w:rsidRPr="000B3538">
        <w:rPr>
          <w:rFonts w:ascii="Verdana" w:hAnsi="Verdana" w:cs="Verdana"/>
          <w:sz w:val="20"/>
          <w:szCs w:val="20"/>
        </w:rPr>
        <w:t>, o których mowa w § 1 ust. 8b) niniejszej umowy.</w:t>
      </w:r>
    </w:p>
    <w:p w14:paraId="58B7167B" w14:textId="77777777" w:rsidR="00BE6A51" w:rsidRPr="000B3538" w:rsidRDefault="00BE6A51" w:rsidP="00BE6A51">
      <w:pPr>
        <w:pStyle w:val="Stopka"/>
        <w:tabs>
          <w:tab w:val="left" w:pos="708"/>
        </w:tabs>
        <w:ind w:left="284" w:hanging="284"/>
        <w:jc w:val="both"/>
        <w:rPr>
          <w:rFonts w:ascii="Verdana" w:hAnsi="Verdana" w:cs="Verdana"/>
          <w:sz w:val="20"/>
          <w:szCs w:val="20"/>
        </w:rPr>
      </w:pPr>
      <w:r w:rsidRPr="000B3538">
        <w:rPr>
          <w:rFonts w:ascii="Verdana" w:hAnsi="Verdana" w:cs="Verdana"/>
          <w:sz w:val="20"/>
          <w:szCs w:val="20"/>
        </w:rPr>
        <w:t>3. Za termin zakończenia robót uważa się datę podpisania protokołu odbioru końcowego, o którym mowa w § 12 ust. 4 niniejszej umowy.</w:t>
      </w:r>
    </w:p>
    <w:p w14:paraId="02E64195" w14:textId="77777777" w:rsidR="00BE6A51" w:rsidRPr="000B3538" w:rsidRDefault="00BE6A51" w:rsidP="00BE6A51">
      <w:pPr>
        <w:pStyle w:val="Stopka"/>
        <w:tabs>
          <w:tab w:val="left" w:pos="708"/>
        </w:tabs>
        <w:ind w:left="284" w:hanging="284"/>
        <w:jc w:val="both"/>
        <w:rPr>
          <w:rFonts w:ascii="Verdana" w:hAnsi="Verdana" w:cs="Verdana"/>
          <w:sz w:val="20"/>
          <w:szCs w:val="20"/>
        </w:rPr>
      </w:pPr>
      <w:r w:rsidRPr="000B3538">
        <w:rPr>
          <w:rFonts w:ascii="Verdana" w:hAnsi="Verdana" w:cs="Verdana"/>
          <w:sz w:val="20"/>
          <w:szCs w:val="20"/>
        </w:rPr>
        <w:t xml:space="preserve">4. Termin ustalony w ust. 1 pkt b) ulegnie przesunięciu w przypadku wystąpienia opóźnień wynikających z:  </w:t>
      </w:r>
    </w:p>
    <w:p w14:paraId="566E9CE3" w14:textId="77777777" w:rsidR="00BE6A51" w:rsidRPr="000B3538" w:rsidRDefault="00BE6A51" w:rsidP="00BE6A51">
      <w:pPr>
        <w:pStyle w:val="awciety"/>
        <w:spacing w:line="240" w:lineRule="auto"/>
        <w:ind w:left="585" w:hanging="285"/>
        <w:rPr>
          <w:rFonts w:ascii="Verdana" w:hAnsi="Verdana" w:cs="Verdana"/>
          <w:color w:val="auto"/>
          <w:sz w:val="20"/>
        </w:rPr>
      </w:pPr>
      <w:r w:rsidRPr="000B3538">
        <w:rPr>
          <w:rFonts w:ascii="Verdana" w:hAnsi="Verdana" w:cs="Verdana"/>
          <w:color w:val="auto"/>
          <w:sz w:val="20"/>
        </w:rPr>
        <w:t>a) przestojów i opóźnień zawinionych przez Zamawiającego;</w:t>
      </w:r>
    </w:p>
    <w:p w14:paraId="6C858D4D" w14:textId="77777777" w:rsidR="00BE6A51" w:rsidRPr="000B3538" w:rsidRDefault="00BE6A51" w:rsidP="00BE6A51">
      <w:pPr>
        <w:pStyle w:val="awciety"/>
        <w:spacing w:line="240" w:lineRule="auto"/>
        <w:ind w:left="585" w:hanging="285"/>
        <w:rPr>
          <w:rFonts w:ascii="Verdana" w:hAnsi="Verdana" w:cs="Verdana"/>
          <w:color w:val="auto"/>
          <w:sz w:val="20"/>
        </w:rPr>
      </w:pPr>
      <w:r w:rsidRPr="000B3538">
        <w:rPr>
          <w:rFonts w:ascii="Verdana" w:hAnsi="Verdana" w:cs="Verdana"/>
          <w:color w:val="auto"/>
          <w:sz w:val="20"/>
        </w:rPr>
        <w:t>b) działania siły wyższej (np. klęski żywiołowe, epidemie, strajki generalne lub lokalne), mającego bezpośredni wpływ na terminowość wykonywania robót;</w:t>
      </w:r>
    </w:p>
    <w:p w14:paraId="5A8AB5D6" w14:textId="77777777" w:rsidR="00BE6A51" w:rsidRPr="000B3538" w:rsidRDefault="00BE6A51" w:rsidP="00BE6A51">
      <w:pPr>
        <w:pStyle w:val="awciety"/>
        <w:spacing w:line="240" w:lineRule="auto"/>
        <w:ind w:left="585" w:hanging="285"/>
        <w:rPr>
          <w:rFonts w:ascii="Verdana" w:hAnsi="Verdana" w:cs="Verdana"/>
          <w:color w:val="auto"/>
          <w:sz w:val="20"/>
        </w:rPr>
      </w:pPr>
      <w:r w:rsidRPr="000B3538">
        <w:rPr>
          <w:rFonts w:ascii="Verdana" w:hAnsi="Verdana" w:cs="Verdana"/>
          <w:color w:val="auto"/>
          <w:sz w:val="20"/>
        </w:rPr>
        <w:t xml:space="preserve">c) wystąpienia warunków atmosferycznych uniemożliwiających wykonywanie robót – fakt ten musi zostać udokumentowany wpisem kierownika budowy do dziennika budowy oraz zgłoszony niezwłocznie Zamawiającemu i musi zostać potwierdzony przez inspektora nadzoru; </w:t>
      </w:r>
    </w:p>
    <w:p w14:paraId="166EBE1E" w14:textId="77777777" w:rsidR="00BE6A51" w:rsidRPr="000B3538" w:rsidRDefault="00BE6A51" w:rsidP="00BE6A51">
      <w:pPr>
        <w:pStyle w:val="awciety"/>
        <w:spacing w:line="240" w:lineRule="auto"/>
        <w:ind w:left="585" w:hanging="285"/>
        <w:rPr>
          <w:rFonts w:ascii="Verdana" w:hAnsi="Verdana" w:cs="Verdana"/>
          <w:color w:val="auto"/>
          <w:sz w:val="20"/>
        </w:rPr>
      </w:pPr>
      <w:r w:rsidRPr="000B3538">
        <w:rPr>
          <w:rFonts w:ascii="Verdana" w:hAnsi="Verdana" w:cs="Verdana"/>
          <w:color w:val="auto"/>
          <w:sz w:val="20"/>
        </w:rPr>
        <w:t>d) wystąpienia okoliczności, których Strony umowy nie były w stanie przewidzieć, pomimo zachowania należytej staranności;</w:t>
      </w:r>
    </w:p>
    <w:p w14:paraId="3180438A" w14:textId="77777777" w:rsidR="00BE6A51" w:rsidRPr="000B3538" w:rsidRDefault="00BE6A51" w:rsidP="00BE6A51">
      <w:pPr>
        <w:pStyle w:val="NormalnyWeb"/>
        <w:suppressAutoHyphens/>
        <w:spacing w:before="0" w:after="0"/>
        <w:ind w:left="568" w:hanging="284"/>
        <w:jc w:val="both"/>
        <w:rPr>
          <w:rFonts w:ascii="Verdana" w:hAnsi="Verdana" w:cs="Verdana"/>
          <w:sz w:val="20"/>
          <w:szCs w:val="20"/>
        </w:rPr>
      </w:pPr>
      <w:r w:rsidRPr="000B3538">
        <w:rPr>
          <w:rFonts w:ascii="Verdana" w:hAnsi="Verdana" w:cs="Verdana"/>
          <w:sz w:val="20"/>
          <w:szCs w:val="20"/>
        </w:rPr>
        <w:lastRenderedPageBreak/>
        <w:t xml:space="preserve">e) zawarcia aneksu do niniejszej umowy na podstawie </w:t>
      </w:r>
      <w:r w:rsidRPr="000B3538">
        <w:rPr>
          <w:rFonts w:ascii="Verdana" w:hAnsi="Verdana" w:cs="Verdana"/>
          <w:iCs/>
          <w:sz w:val="20"/>
          <w:szCs w:val="20"/>
        </w:rPr>
        <w:t xml:space="preserve">art. 455 ust. 1 pkt 3 </w:t>
      </w:r>
      <w:r w:rsidRPr="000B3538">
        <w:rPr>
          <w:rFonts w:ascii="Verdana" w:hAnsi="Verdana" w:cs="Verdana"/>
          <w:sz w:val="20"/>
          <w:szCs w:val="20"/>
        </w:rPr>
        <w:t xml:space="preserve">ustawy </w:t>
      </w:r>
      <w:proofErr w:type="spellStart"/>
      <w:r w:rsidRPr="000B3538">
        <w:rPr>
          <w:rFonts w:ascii="Verdana" w:hAnsi="Verdana" w:cs="Verdana"/>
          <w:sz w:val="20"/>
          <w:szCs w:val="20"/>
        </w:rPr>
        <w:t>Pzp</w:t>
      </w:r>
      <w:proofErr w:type="spellEnd"/>
      <w:r w:rsidRPr="000B3538">
        <w:rPr>
          <w:rFonts w:ascii="Verdana" w:hAnsi="Verdana" w:cs="Verdana"/>
          <w:sz w:val="20"/>
          <w:szCs w:val="20"/>
        </w:rPr>
        <w:t>, o ile realizacja dodatkowych robót budowlanych wpływa na termin wykonania niniejszej umowy;</w:t>
      </w:r>
    </w:p>
    <w:p w14:paraId="20ABD948" w14:textId="77777777" w:rsidR="00BE6A51" w:rsidRPr="000B3538" w:rsidRDefault="00BE6A51" w:rsidP="00BE6A51">
      <w:pPr>
        <w:pStyle w:val="Stopka"/>
        <w:tabs>
          <w:tab w:val="clear" w:pos="4536"/>
          <w:tab w:val="clear" w:pos="9072"/>
          <w:tab w:val="left" w:pos="567"/>
          <w:tab w:val="left" w:pos="1364"/>
          <w:tab w:val="center" w:pos="5616"/>
          <w:tab w:val="right" w:pos="10152"/>
        </w:tabs>
        <w:ind w:left="567" w:hanging="283"/>
        <w:jc w:val="both"/>
        <w:rPr>
          <w:rFonts w:ascii="Verdana" w:hAnsi="Verdana" w:cs="Verdana"/>
          <w:sz w:val="20"/>
          <w:szCs w:val="20"/>
        </w:rPr>
      </w:pPr>
      <w:r w:rsidRPr="000B3538">
        <w:rPr>
          <w:rFonts w:ascii="Verdana" w:hAnsi="Verdana" w:cs="Verdana"/>
          <w:sz w:val="20"/>
          <w:szCs w:val="20"/>
        </w:rPr>
        <w:t>f) wystąpienia istotnego błędu w dokumentacji projektowej – termin umowny może zostać wydłużony o czas niezbędny na usunięcie wad w projekcie przez Wykonawcę dokumentacji projektowej;</w:t>
      </w:r>
    </w:p>
    <w:p w14:paraId="7BBB51F4" w14:textId="77777777" w:rsidR="00BE6A51" w:rsidRPr="000B3538" w:rsidRDefault="00BE6A51" w:rsidP="00BE6A51">
      <w:pPr>
        <w:pStyle w:val="Stopka"/>
        <w:tabs>
          <w:tab w:val="left" w:pos="708"/>
        </w:tabs>
        <w:ind w:left="270" w:hanging="285"/>
        <w:jc w:val="both"/>
        <w:rPr>
          <w:rFonts w:ascii="Verdana" w:hAnsi="Verdana" w:cs="Verdana"/>
          <w:sz w:val="20"/>
          <w:szCs w:val="20"/>
        </w:rPr>
      </w:pPr>
      <w:r w:rsidRPr="000B3538">
        <w:rPr>
          <w:rFonts w:ascii="Verdana" w:hAnsi="Verdana" w:cs="Verdana"/>
          <w:sz w:val="20"/>
          <w:szCs w:val="20"/>
        </w:rPr>
        <w:t xml:space="preserve">5. Opóźnienia, o których mowa w ust. 4, muszą być odnotowane w dzienniku budowy, udokumentowane stosownymi protokołami podpisanymi przez kierownika budowy, inspektora nadzoru </w:t>
      </w:r>
      <w:r w:rsidRPr="000B3538">
        <w:rPr>
          <w:rFonts w:ascii="Verdana" w:hAnsi="Verdana" w:cs="Verdana"/>
          <w:kern w:val="20"/>
          <w:sz w:val="20"/>
        </w:rPr>
        <w:t>(w przypadku jego ustanowienia przez Zamawiającego)</w:t>
      </w:r>
      <w:r w:rsidRPr="000B3538">
        <w:rPr>
          <w:rFonts w:ascii="Verdana" w:hAnsi="Verdana" w:cs="Verdana"/>
          <w:sz w:val="20"/>
          <w:szCs w:val="20"/>
          <w:shd w:val="clear" w:color="auto" w:fill="FFFFFF"/>
        </w:rPr>
        <w:t xml:space="preserve"> </w:t>
      </w:r>
      <w:r w:rsidRPr="000B3538">
        <w:rPr>
          <w:rFonts w:ascii="Verdana" w:hAnsi="Verdana" w:cs="Verdana"/>
          <w:sz w:val="20"/>
          <w:szCs w:val="20"/>
        </w:rPr>
        <w:t xml:space="preserve">oraz zaakceptowane przez Zamawiającego. </w:t>
      </w:r>
    </w:p>
    <w:p w14:paraId="5C4403B0" w14:textId="77777777" w:rsidR="00BE6A51" w:rsidRPr="000B3538" w:rsidRDefault="00BE6A51" w:rsidP="00BE6A51">
      <w:pPr>
        <w:pStyle w:val="Stopka"/>
        <w:tabs>
          <w:tab w:val="left" w:pos="708"/>
        </w:tabs>
        <w:ind w:left="267" w:hanging="284"/>
        <w:jc w:val="both"/>
        <w:rPr>
          <w:rFonts w:ascii="Verdana" w:hAnsi="Verdana" w:cs="Verdana"/>
          <w:sz w:val="20"/>
          <w:szCs w:val="20"/>
        </w:rPr>
      </w:pPr>
      <w:r w:rsidRPr="000B3538">
        <w:rPr>
          <w:rFonts w:ascii="Verdana" w:hAnsi="Verdana" w:cs="Verdana"/>
          <w:sz w:val="20"/>
          <w:szCs w:val="20"/>
        </w:rPr>
        <w:t>6. W przedstawionych w ust. 4 przypadkach wystąpienia opóźnień, Strony ustalą nowe terminy, z tym że maksymalny okres przesunięcia terminu zakończenia realizacji przedmiotu umowy równy będzie okresowi przerwy lub postoju.</w:t>
      </w:r>
    </w:p>
    <w:p w14:paraId="384E4F21" w14:textId="77777777" w:rsidR="00BE6A51" w:rsidRPr="000B3538" w:rsidRDefault="00BE6A51" w:rsidP="00BE6A51">
      <w:pPr>
        <w:spacing w:after="0" w:line="240" w:lineRule="auto"/>
        <w:jc w:val="center"/>
        <w:rPr>
          <w:rFonts w:ascii="Verdana" w:hAnsi="Verdana" w:cs="Verdana"/>
          <w:b/>
          <w:bCs/>
          <w:sz w:val="20"/>
          <w:szCs w:val="20"/>
        </w:rPr>
      </w:pPr>
    </w:p>
    <w:p w14:paraId="2F3E76D0" w14:textId="77777777" w:rsidR="00BE6A51" w:rsidRPr="000B3538" w:rsidRDefault="001A50E8"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7</w:t>
      </w:r>
    </w:p>
    <w:p w14:paraId="0A60CA87" w14:textId="77777777" w:rsidR="00D43EDB" w:rsidRPr="000B3538" w:rsidRDefault="00D43EDB" w:rsidP="00BE6A51">
      <w:pPr>
        <w:spacing w:after="0" w:line="240" w:lineRule="auto"/>
        <w:jc w:val="center"/>
        <w:rPr>
          <w:rFonts w:ascii="Verdana" w:hAnsi="Verdana" w:cs="Verdana"/>
          <w:sz w:val="20"/>
          <w:szCs w:val="20"/>
        </w:rPr>
      </w:pPr>
    </w:p>
    <w:p w14:paraId="3E466307" w14:textId="77777777" w:rsidR="003F3BCD" w:rsidRPr="000B3538" w:rsidRDefault="00F95D33" w:rsidP="00F95D33">
      <w:pPr>
        <w:autoSpaceDE w:val="0"/>
        <w:autoSpaceDN w:val="0"/>
        <w:adjustRightInd w:val="0"/>
        <w:spacing w:after="0" w:line="240" w:lineRule="auto"/>
        <w:jc w:val="both"/>
        <w:rPr>
          <w:rFonts w:ascii="Verdana" w:hAnsi="Verdana" w:cs="Verdana"/>
          <w:bCs/>
          <w:sz w:val="20"/>
          <w:szCs w:val="20"/>
        </w:rPr>
      </w:pPr>
      <w:r w:rsidRPr="000B3538">
        <w:rPr>
          <w:rFonts w:ascii="Verdana" w:hAnsi="Verdana" w:cs="Verdana"/>
          <w:b/>
          <w:bCs/>
          <w:sz w:val="20"/>
          <w:szCs w:val="20"/>
        </w:rPr>
        <w:t xml:space="preserve">1. </w:t>
      </w:r>
      <w:r w:rsidR="00BE6A51" w:rsidRPr="000B3538">
        <w:rPr>
          <w:rFonts w:ascii="Verdana" w:hAnsi="Verdana" w:cs="Verdana"/>
          <w:b/>
          <w:bCs/>
          <w:sz w:val="20"/>
          <w:szCs w:val="20"/>
        </w:rPr>
        <w:t>Kierownikiem budowy</w:t>
      </w:r>
      <w:r w:rsidR="00C80797" w:rsidRPr="000B3538">
        <w:rPr>
          <w:rFonts w:ascii="Verdana" w:hAnsi="Verdana" w:cs="Verdana"/>
          <w:b/>
          <w:bCs/>
          <w:sz w:val="20"/>
          <w:szCs w:val="20"/>
        </w:rPr>
        <w:t xml:space="preserve">/kierownik robót </w:t>
      </w:r>
      <w:r w:rsidR="00BE6A51" w:rsidRPr="000B3538">
        <w:rPr>
          <w:rFonts w:ascii="Verdana" w:hAnsi="Verdana" w:cs="Verdana"/>
          <w:b/>
          <w:bCs/>
          <w:sz w:val="20"/>
          <w:szCs w:val="20"/>
        </w:rPr>
        <w:t xml:space="preserve"> </w:t>
      </w:r>
      <w:r w:rsidR="00BE6A51" w:rsidRPr="000B3538">
        <w:rPr>
          <w:rFonts w:ascii="Verdana" w:hAnsi="Verdana" w:cs="Verdana"/>
          <w:bCs/>
          <w:sz w:val="20"/>
          <w:szCs w:val="20"/>
        </w:rPr>
        <w:t xml:space="preserve">jest: </w:t>
      </w:r>
    </w:p>
    <w:p w14:paraId="2D51D00C" w14:textId="77777777" w:rsidR="00F95D33" w:rsidRPr="000B3538" w:rsidRDefault="00F95D33" w:rsidP="005C6808">
      <w:pPr>
        <w:autoSpaceDE w:val="0"/>
        <w:autoSpaceDN w:val="0"/>
        <w:adjustRightInd w:val="0"/>
        <w:spacing w:after="0" w:line="240" w:lineRule="auto"/>
        <w:jc w:val="both"/>
        <w:rPr>
          <w:rFonts w:ascii="Verdana" w:hAnsi="Verdana" w:cs="Verdana"/>
          <w:sz w:val="20"/>
          <w:szCs w:val="20"/>
        </w:rPr>
      </w:pPr>
      <w:r w:rsidRPr="000B3538">
        <w:rPr>
          <w:rFonts w:ascii="Verdana" w:hAnsi="Verdana" w:cs="Verdana"/>
          <w:bCs/>
          <w:sz w:val="20"/>
          <w:szCs w:val="20"/>
        </w:rPr>
        <w:t xml:space="preserve">     </w:t>
      </w:r>
      <w:r w:rsidR="00BE6A51" w:rsidRPr="000B3538">
        <w:rPr>
          <w:rFonts w:ascii="Verdana" w:hAnsi="Verdana" w:cs="Verdana"/>
          <w:bCs/>
          <w:sz w:val="20"/>
          <w:szCs w:val="20"/>
        </w:rPr>
        <w:t xml:space="preserve">.........................................................................., </w:t>
      </w:r>
      <w:r w:rsidR="00BE6A51" w:rsidRPr="000B3538">
        <w:rPr>
          <w:rFonts w:ascii="Verdana" w:hAnsi="Verdana" w:cs="Verdana"/>
          <w:sz w:val="20"/>
          <w:szCs w:val="20"/>
        </w:rPr>
        <w:t xml:space="preserve">posiadający (-a) uprawnienia </w:t>
      </w:r>
    </w:p>
    <w:p w14:paraId="36A7214B" w14:textId="77777777" w:rsidR="00C80797" w:rsidRPr="000B3538" w:rsidRDefault="00BE6A51" w:rsidP="00F95D33">
      <w:pPr>
        <w:autoSpaceDE w:val="0"/>
        <w:autoSpaceDN w:val="0"/>
        <w:adjustRightInd w:val="0"/>
        <w:spacing w:after="0" w:line="240" w:lineRule="auto"/>
        <w:ind w:left="284"/>
        <w:jc w:val="both"/>
        <w:rPr>
          <w:rFonts w:ascii="Verdana" w:hAnsi="Verdana"/>
        </w:rPr>
      </w:pPr>
      <w:r w:rsidRPr="000B3538">
        <w:rPr>
          <w:rFonts w:ascii="Verdana" w:hAnsi="Verdana" w:cs="Verdana"/>
          <w:sz w:val="20"/>
          <w:szCs w:val="20"/>
        </w:rPr>
        <w:t xml:space="preserve">do kierowania robotami budowlanymi </w:t>
      </w:r>
      <w:r w:rsidR="00C80797" w:rsidRPr="000B3538">
        <w:rPr>
          <w:rFonts w:ascii="Verdana" w:hAnsi="Verdana" w:cs="Tahoma"/>
          <w:sz w:val="20"/>
          <w:szCs w:val="20"/>
        </w:rPr>
        <w:t>w specjalności instalacyjnej w zakresie zgodnym z przedmiotem zamówienia ( sieci, instalacji i urządzeń cieplnych, wentylacyjnych, gazowych, wodociągowych i kanalizacyjnych)</w:t>
      </w:r>
    </w:p>
    <w:p w14:paraId="44B51848" w14:textId="77777777" w:rsidR="00BE6A51" w:rsidRPr="000B3538" w:rsidRDefault="00BE6A51" w:rsidP="00BE6A51">
      <w:pPr>
        <w:spacing w:after="0" w:line="240" w:lineRule="auto"/>
        <w:ind w:left="284" w:hanging="284"/>
        <w:jc w:val="both"/>
        <w:rPr>
          <w:rFonts w:ascii="Verdana" w:hAnsi="Verdana" w:cs="Verdana"/>
          <w:sz w:val="20"/>
          <w:szCs w:val="20"/>
        </w:rPr>
      </w:pPr>
    </w:p>
    <w:p w14:paraId="72715A6B" w14:textId="77777777" w:rsidR="00BE6A51" w:rsidRPr="000B3538" w:rsidRDefault="00F95D33" w:rsidP="00BE6A51">
      <w:pPr>
        <w:tabs>
          <w:tab w:val="left" w:pos="1136"/>
        </w:tabs>
        <w:spacing w:after="0" w:line="240" w:lineRule="auto"/>
        <w:ind w:left="284"/>
        <w:jc w:val="both"/>
        <w:rPr>
          <w:rFonts w:ascii="Verdana" w:hAnsi="Verdana" w:cs="Verdana"/>
          <w:sz w:val="20"/>
          <w:szCs w:val="20"/>
        </w:rPr>
      </w:pPr>
      <w:r w:rsidRPr="000B3538">
        <w:rPr>
          <w:rFonts w:ascii="Verdana" w:hAnsi="Verdana" w:cs="Verdana"/>
          <w:sz w:val="20"/>
          <w:szCs w:val="20"/>
        </w:rPr>
        <w:t xml:space="preserve"> </w:t>
      </w:r>
      <w:r w:rsidR="00BE6A51" w:rsidRPr="000B3538">
        <w:rPr>
          <w:rFonts w:ascii="Verdana" w:hAnsi="Verdana" w:cs="Verdana"/>
          <w:sz w:val="20"/>
          <w:szCs w:val="20"/>
        </w:rPr>
        <w:t>Nr uprawnień: ...................................................................................................</w:t>
      </w:r>
    </w:p>
    <w:p w14:paraId="01A6BA07" w14:textId="77777777" w:rsidR="003F3BCD" w:rsidRPr="000B3538" w:rsidRDefault="005C6808" w:rsidP="005C6808">
      <w:pPr>
        <w:tabs>
          <w:tab w:val="left" w:pos="1136"/>
        </w:tabs>
        <w:spacing w:after="0" w:line="240" w:lineRule="auto"/>
        <w:jc w:val="both"/>
        <w:rPr>
          <w:rFonts w:ascii="Verdana" w:hAnsi="Verdana" w:cs="Verdana"/>
          <w:bCs/>
          <w:sz w:val="20"/>
          <w:szCs w:val="20"/>
        </w:rPr>
      </w:pPr>
      <w:r w:rsidRPr="000B3538">
        <w:rPr>
          <w:rFonts w:ascii="Verdana" w:hAnsi="Verdana" w:cs="Verdana"/>
          <w:sz w:val="20"/>
          <w:szCs w:val="20"/>
        </w:rPr>
        <w:t xml:space="preserve">2.  </w:t>
      </w:r>
      <w:r w:rsidRPr="000B3538">
        <w:rPr>
          <w:rFonts w:ascii="Verdana" w:hAnsi="Verdana" w:cs="Tahoma"/>
          <w:b/>
          <w:sz w:val="20"/>
          <w:szCs w:val="20"/>
        </w:rPr>
        <w:t>kierownikiem robót branży konstrukcyjno-budowlanej,</w:t>
      </w:r>
      <w:r w:rsidRPr="000B3538">
        <w:rPr>
          <w:rFonts w:ascii="Verdana" w:hAnsi="Verdana" w:cs="Verdana"/>
          <w:bCs/>
          <w:sz w:val="20"/>
          <w:szCs w:val="20"/>
        </w:rPr>
        <w:t xml:space="preserve"> jest: </w:t>
      </w:r>
    </w:p>
    <w:p w14:paraId="743B5B75" w14:textId="77777777" w:rsidR="003F3BCD" w:rsidRPr="000B3538" w:rsidRDefault="003F3BCD" w:rsidP="003F3BCD">
      <w:pPr>
        <w:tabs>
          <w:tab w:val="left" w:pos="1136"/>
        </w:tabs>
        <w:spacing w:after="0" w:line="240" w:lineRule="auto"/>
        <w:jc w:val="both"/>
        <w:rPr>
          <w:rFonts w:ascii="Verdana" w:hAnsi="Verdana" w:cs="Verdana"/>
          <w:sz w:val="20"/>
          <w:szCs w:val="20"/>
        </w:rPr>
      </w:pPr>
      <w:r w:rsidRPr="000B3538">
        <w:rPr>
          <w:rFonts w:ascii="Verdana" w:hAnsi="Verdana" w:cs="Verdana"/>
          <w:bCs/>
          <w:sz w:val="20"/>
          <w:szCs w:val="20"/>
        </w:rPr>
        <w:t xml:space="preserve">    </w:t>
      </w:r>
      <w:r w:rsidR="005C6808" w:rsidRPr="000B3538">
        <w:rPr>
          <w:rFonts w:ascii="Verdana" w:hAnsi="Verdana" w:cs="Verdana"/>
          <w:bCs/>
          <w:sz w:val="20"/>
          <w:szCs w:val="20"/>
        </w:rPr>
        <w:t xml:space="preserve">.........................................................................., </w:t>
      </w:r>
      <w:r w:rsidR="005C6808" w:rsidRPr="000B3538">
        <w:rPr>
          <w:rFonts w:ascii="Verdana" w:hAnsi="Verdana" w:cs="Verdana"/>
          <w:sz w:val="20"/>
          <w:szCs w:val="20"/>
        </w:rPr>
        <w:t xml:space="preserve">posiadający (-a) uprawnienia do </w:t>
      </w:r>
      <w:r w:rsidRPr="000B3538">
        <w:rPr>
          <w:rFonts w:ascii="Verdana" w:hAnsi="Verdana" w:cs="Verdana"/>
          <w:sz w:val="20"/>
          <w:szCs w:val="20"/>
        </w:rPr>
        <w:t xml:space="preserve"> </w:t>
      </w:r>
    </w:p>
    <w:p w14:paraId="24308B32" w14:textId="77777777" w:rsidR="003F3BCD" w:rsidRPr="000B3538" w:rsidRDefault="003F3BCD" w:rsidP="003F3BCD">
      <w:pPr>
        <w:tabs>
          <w:tab w:val="left" w:pos="1136"/>
        </w:tabs>
        <w:spacing w:after="0" w:line="240" w:lineRule="auto"/>
        <w:jc w:val="both"/>
        <w:rPr>
          <w:rFonts w:ascii="Verdana" w:hAnsi="Verdana" w:cs="Tahoma"/>
          <w:sz w:val="20"/>
          <w:szCs w:val="20"/>
        </w:rPr>
      </w:pPr>
      <w:r w:rsidRPr="000B3538">
        <w:rPr>
          <w:rFonts w:ascii="Verdana" w:hAnsi="Verdana" w:cs="Verdana"/>
          <w:sz w:val="20"/>
          <w:szCs w:val="20"/>
        </w:rPr>
        <w:t xml:space="preserve">    </w:t>
      </w:r>
      <w:r w:rsidR="005C6808" w:rsidRPr="000B3538">
        <w:rPr>
          <w:rFonts w:ascii="Verdana" w:hAnsi="Verdana" w:cs="Verdana"/>
          <w:sz w:val="20"/>
          <w:szCs w:val="20"/>
        </w:rPr>
        <w:t xml:space="preserve">kierowania robotami budowlanymi </w:t>
      </w:r>
      <w:r w:rsidR="005C6808" w:rsidRPr="000B3538">
        <w:rPr>
          <w:rFonts w:ascii="Verdana" w:hAnsi="Verdana" w:cs="Tahoma"/>
          <w:sz w:val="20"/>
          <w:szCs w:val="20"/>
        </w:rPr>
        <w:t xml:space="preserve">w specjalności konstrukcyjno-budowlanej w </w:t>
      </w:r>
      <w:r w:rsidRPr="000B3538">
        <w:rPr>
          <w:rFonts w:ascii="Verdana" w:hAnsi="Verdana" w:cs="Tahoma"/>
          <w:sz w:val="20"/>
          <w:szCs w:val="20"/>
        </w:rPr>
        <w:t xml:space="preserve">  </w:t>
      </w:r>
    </w:p>
    <w:p w14:paraId="7558CD8F" w14:textId="77777777" w:rsidR="005C6808" w:rsidRPr="000B3538" w:rsidRDefault="003F3BCD" w:rsidP="003F3BCD">
      <w:pPr>
        <w:tabs>
          <w:tab w:val="left" w:pos="1136"/>
        </w:tabs>
        <w:spacing w:after="0" w:line="240" w:lineRule="auto"/>
        <w:jc w:val="both"/>
        <w:rPr>
          <w:rFonts w:ascii="Verdana" w:hAnsi="Verdana" w:cs="Tahoma"/>
          <w:sz w:val="20"/>
          <w:szCs w:val="20"/>
        </w:rPr>
      </w:pPr>
      <w:r w:rsidRPr="000B3538">
        <w:rPr>
          <w:rFonts w:ascii="Verdana" w:hAnsi="Verdana" w:cs="Tahoma"/>
          <w:sz w:val="20"/>
          <w:szCs w:val="20"/>
        </w:rPr>
        <w:t xml:space="preserve">    </w:t>
      </w:r>
      <w:r w:rsidR="005C6808" w:rsidRPr="000B3538">
        <w:rPr>
          <w:rFonts w:ascii="Verdana" w:hAnsi="Verdana" w:cs="Tahoma"/>
          <w:sz w:val="20"/>
          <w:szCs w:val="20"/>
        </w:rPr>
        <w:t>zakresie zgodnym z przedmiotem zamówieni</w:t>
      </w:r>
      <w:r w:rsidR="00F95D33" w:rsidRPr="000B3538">
        <w:rPr>
          <w:rFonts w:ascii="Verdana" w:hAnsi="Verdana" w:cs="Tahoma"/>
          <w:sz w:val="20"/>
          <w:szCs w:val="20"/>
        </w:rPr>
        <w:t>a</w:t>
      </w:r>
    </w:p>
    <w:p w14:paraId="6AD2E354" w14:textId="77777777" w:rsidR="00F95D33" w:rsidRPr="000B3538" w:rsidRDefault="00F95D33" w:rsidP="00F95D33">
      <w:pPr>
        <w:tabs>
          <w:tab w:val="left" w:pos="1136"/>
        </w:tabs>
        <w:spacing w:after="0" w:line="240" w:lineRule="auto"/>
        <w:ind w:left="284"/>
        <w:jc w:val="both"/>
        <w:rPr>
          <w:rFonts w:ascii="Verdana" w:hAnsi="Verdana" w:cs="Verdana"/>
          <w:sz w:val="20"/>
          <w:szCs w:val="20"/>
        </w:rPr>
      </w:pPr>
      <w:r w:rsidRPr="000B3538">
        <w:rPr>
          <w:rFonts w:ascii="Verdana" w:hAnsi="Verdana" w:cs="Verdana"/>
          <w:sz w:val="20"/>
          <w:szCs w:val="20"/>
        </w:rPr>
        <w:t>Nr uprawnień: ...................................................................................................</w:t>
      </w:r>
    </w:p>
    <w:p w14:paraId="3767FB70" w14:textId="77777777" w:rsidR="00F95D33" w:rsidRPr="000B3538" w:rsidRDefault="00290D34" w:rsidP="003F3BCD">
      <w:pPr>
        <w:tabs>
          <w:tab w:val="left" w:pos="1136"/>
        </w:tabs>
        <w:spacing w:after="0" w:line="240" w:lineRule="auto"/>
        <w:jc w:val="both"/>
        <w:rPr>
          <w:rFonts w:ascii="Verdana" w:hAnsi="Verdana" w:cs="Verdana"/>
          <w:bCs/>
          <w:sz w:val="20"/>
          <w:szCs w:val="20"/>
        </w:rPr>
      </w:pPr>
      <w:r w:rsidRPr="000B3538">
        <w:rPr>
          <w:rFonts w:ascii="Verdana" w:hAnsi="Verdana" w:cs="Tahoma"/>
          <w:sz w:val="20"/>
          <w:szCs w:val="20"/>
        </w:rPr>
        <w:t xml:space="preserve">3. </w:t>
      </w:r>
      <w:r w:rsidRPr="000B3538">
        <w:rPr>
          <w:rFonts w:ascii="Verdana" w:hAnsi="Verdana"/>
          <w:b/>
          <w:sz w:val="20"/>
          <w:szCs w:val="20"/>
        </w:rPr>
        <w:t>kierownikiem  robót branży drogowej,</w:t>
      </w:r>
      <w:r w:rsidRPr="000B3538">
        <w:rPr>
          <w:rFonts w:ascii="Verdana" w:hAnsi="Verdana" w:cs="Verdana"/>
          <w:bCs/>
          <w:sz w:val="20"/>
          <w:szCs w:val="20"/>
        </w:rPr>
        <w:t xml:space="preserve"> jest: </w:t>
      </w:r>
    </w:p>
    <w:p w14:paraId="2B25BD26" w14:textId="77777777" w:rsidR="00F95D33" w:rsidRPr="000B3538" w:rsidRDefault="00F95D33" w:rsidP="003F3BCD">
      <w:pPr>
        <w:tabs>
          <w:tab w:val="left" w:pos="1136"/>
        </w:tabs>
        <w:spacing w:after="0" w:line="240" w:lineRule="auto"/>
        <w:jc w:val="both"/>
        <w:rPr>
          <w:rFonts w:ascii="Verdana" w:hAnsi="Verdana" w:cs="Verdana"/>
          <w:sz w:val="20"/>
          <w:szCs w:val="20"/>
        </w:rPr>
      </w:pPr>
      <w:r w:rsidRPr="000B3538">
        <w:rPr>
          <w:rFonts w:ascii="Verdana" w:hAnsi="Verdana" w:cs="Verdana"/>
          <w:bCs/>
          <w:sz w:val="20"/>
          <w:szCs w:val="20"/>
        </w:rPr>
        <w:t xml:space="preserve">    </w:t>
      </w:r>
      <w:r w:rsidR="00290D34" w:rsidRPr="000B3538">
        <w:rPr>
          <w:rFonts w:ascii="Verdana" w:hAnsi="Verdana" w:cs="Verdana"/>
          <w:bCs/>
          <w:sz w:val="20"/>
          <w:szCs w:val="20"/>
        </w:rPr>
        <w:t xml:space="preserve">.........................................................................., </w:t>
      </w:r>
      <w:r w:rsidR="00290D34" w:rsidRPr="000B3538">
        <w:rPr>
          <w:rFonts w:ascii="Verdana" w:hAnsi="Verdana" w:cs="Verdana"/>
          <w:sz w:val="20"/>
          <w:szCs w:val="20"/>
        </w:rPr>
        <w:t xml:space="preserve">posiadający (-a) uprawnienia do </w:t>
      </w:r>
      <w:r w:rsidRPr="000B3538">
        <w:rPr>
          <w:rFonts w:ascii="Verdana" w:hAnsi="Verdana" w:cs="Verdana"/>
          <w:sz w:val="20"/>
          <w:szCs w:val="20"/>
        </w:rPr>
        <w:t xml:space="preserve"> </w:t>
      </w:r>
    </w:p>
    <w:p w14:paraId="61D61CE4" w14:textId="77777777" w:rsidR="00F95D33" w:rsidRPr="000B3538" w:rsidRDefault="00290D34" w:rsidP="00F95D33">
      <w:pPr>
        <w:tabs>
          <w:tab w:val="left" w:pos="1136"/>
        </w:tabs>
        <w:spacing w:after="0" w:line="240" w:lineRule="auto"/>
        <w:ind w:left="284"/>
        <w:jc w:val="both"/>
        <w:rPr>
          <w:rFonts w:ascii="Verdana" w:hAnsi="Verdana"/>
          <w:sz w:val="20"/>
          <w:szCs w:val="20"/>
        </w:rPr>
      </w:pPr>
      <w:r w:rsidRPr="000B3538">
        <w:rPr>
          <w:rFonts w:ascii="Verdana" w:hAnsi="Verdana" w:cs="Verdana"/>
          <w:sz w:val="20"/>
          <w:szCs w:val="20"/>
        </w:rPr>
        <w:t xml:space="preserve">kierowania robotami budowlanymi </w:t>
      </w:r>
      <w:r w:rsidRPr="000B3538">
        <w:rPr>
          <w:rFonts w:ascii="Verdana" w:hAnsi="Verdana" w:cs="Tahoma"/>
          <w:sz w:val="20"/>
          <w:szCs w:val="20"/>
        </w:rPr>
        <w:t xml:space="preserve">w specjalności  </w:t>
      </w:r>
      <w:r w:rsidRPr="000B3538">
        <w:rPr>
          <w:rFonts w:ascii="Verdana" w:hAnsi="Verdana"/>
          <w:sz w:val="20"/>
          <w:szCs w:val="20"/>
        </w:rPr>
        <w:t>inżynieryjnej drogowej w zakresie zgodnym z przedmiotem zamówienia</w:t>
      </w:r>
    </w:p>
    <w:p w14:paraId="6E1F389B" w14:textId="77777777" w:rsidR="00F95D33" w:rsidRPr="000B3538" w:rsidRDefault="00F95D33" w:rsidP="00B62666">
      <w:pPr>
        <w:tabs>
          <w:tab w:val="left" w:pos="1136"/>
        </w:tabs>
        <w:spacing w:after="0" w:line="240" w:lineRule="auto"/>
        <w:ind w:left="284"/>
        <w:jc w:val="both"/>
        <w:rPr>
          <w:rFonts w:ascii="Verdana" w:hAnsi="Verdana" w:cs="Verdana"/>
          <w:sz w:val="20"/>
          <w:szCs w:val="20"/>
        </w:rPr>
      </w:pPr>
      <w:r w:rsidRPr="000B3538">
        <w:rPr>
          <w:rFonts w:ascii="Verdana" w:hAnsi="Verdana" w:cs="Verdana"/>
          <w:sz w:val="20"/>
          <w:szCs w:val="20"/>
        </w:rPr>
        <w:t>Nr uprawnień: ...................................................................................................</w:t>
      </w:r>
    </w:p>
    <w:p w14:paraId="3ECB9416" w14:textId="77777777" w:rsidR="00BE6A51" w:rsidRPr="000B3538" w:rsidRDefault="00F95D33" w:rsidP="00BE6A51">
      <w:pPr>
        <w:tabs>
          <w:tab w:val="left" w:pos="15052"/>
        </w:tabs>
        <w:spacing w:after="0" w:line="240" w:lineRule="auto"/>
        <w:ind w:left="284" w:hanging="284"/>
        <w:jc w:val="both"/>
        <w:rPr>
          <w:rFonts w:ascii="Verdana" w:hAnsi="Verdana" w:cs="Times New Roman"/>
          <w:sz w:val="20"/>
          <w:szCs w:val="20"/>
        </w:rPr>
      </w:pPr>
      <w:r w:rsidRPr="000B3538">
        <w:rPr>
          <w:rFonts w:ascii="Verdana" w:hAnsi="Verdana"/>
          <w:sz w:val="20"/>
          <w:szCs w:val="20"/>
        </w:rPr>
        <w:t>4</w:t>
      </w:r>
      <w:r w:rsidR="00BE6A51" w:rsidRPr="000B3538">
        <w:rPr>
          <w:rFonts w:ascii="Verdana" w:hAnsi="Verdana"/>
          <w:sz w:val="20"/>
          <w:szCs w:val="20"/>
        </w:rPr>
        <w:t>. Istnieje możliwość dokonania zmiany kierownika budowy jedynie za uprzednią pisemną zgodą Zamawiającego.</w:t>
      </w:r>
    </w:p>
    <w:p w14:paraId="22FCDA8C" w14:textId="77777777" w:rsidR="00BE6A51" w:rsidRPr="000B3538" w:rsidRDefault="00F95D33" w:rsidP="00BE6A51">
      <w:pPr>
        <w:tabs>
          <w:tab w:val="left" w:pos="15052"/>
        </w:tabs>
        <w:spacing w:after="0" w:line="240" w:lineRule="auto"/>
        <w:ind w:left="284" w:hanging="284"/>
        <w:jc w:val="both"/>
        <w:rPr>
          <w:rFonts w:ascii="Verdana" w:hAnsi="Verdana"/>
          <w:sz w:val="20"/>
          <w:szCs w:val="20"/>
        </w:rPr>
      </w:pPr>
      <w:r w:rsidRPr="000B3538">
        <w:rPr>
          <w:rFonts w:ascii="Verdana" w:hAnsi="Verdana"/>
          <w:sz w:val="20"/>
          <w:szCs w:val="20"/>
        </w:rPr>
        <w:t>5</w:t>
      </w:r>
      <w:r w:rsidR="00BE6A51" w:rsidRPr="000B3538">
        <w:rPr>
          <w:rFonts w:ascii="Verdana" w:hAnsi="Verdana"/>
          <w:sz w:val="20"/>
          <w:szCs w:val="20"/>
        </w:rPr>
        <w:t>. Wykonawca z własnej inicjatywy proponuje zmianę osoby przedstawionej w ust. 1 niniejszego paragrafu w następujących przypadkach:</w:t>
      </w:r>
    </w:p>
    <w:p w14:paraId="5958FC6F" w14:textId="77777777" w:rsidR="00BE6A51" w:rsidRPr="000B3538" w:rsidRDefault="00BE6A51" w:rsidP="00BE6A51">
      <w:pPr>
        <w:tabs>
          <w:tab w:val="left" w:pos="30051"/>
        </w:tabs>
        <w:spacing w:after="0" w:line="240" w:lineRule="auto"/>
        <w:ind w:left="567" w:hanging="283"/>
        <w:jc w:val="both"/>
        <w:rPr>
          <w:rFonts w:ascii="Verdana" w:hAnsi="Verdana"/>
          <w:sz w:val="20"/>
          <w:szCs w:val="20"/>
        </w:rPr>
      </w:pPr>
      <w:r w:rsidRPr="000B3538">
        <w:rPr>
          <w:rFonts w:ascii="Verdana" w:hAnsi="Verdana"/>
          <w:sz w:val="20"/>
          <w:szCs w:val="20"/>
        </w:rPr>
        <w:t>a) śmierci, choroby lub innych zdarzeń losowych;</w:t>
      </w:r>
    </w:p>
    <w:p w14:paraId="45D9046B" w14:textId="77777777" w:rsidR="00BE6A51" w:rsidRPr="000B3538" w:rsidRDefault="00BE6A51" w:rsidP="00BE6A51">
      <w:pPr>
        <w:tabs>
          <w:tab w:val="left" w:pos="30051"/>
        </w:tabs>
        <w:spacing w:after="0" w:line="240" w:lineRule="auto"/>
        <w:ind w:left="567" w:hanging="283"/>
        <w:jc w:val="both"/>
        <w:rPr>
          <w:rFonts w:ascii="Verdana" w:hAnsi="Verdana"/>
          <w:sz w:val="20"/>
          <w:szCs w:val="20"/>
        </w:rPr>
      </w:pPr>
      <w:r w:rsidRPr="000B3538">
        <w:rPr>
          <w:rFonts w:ascii="Verdana" w:hAnsi="Verdana"/>
          <w:sz w:val="20"/>
          <w:szCs w:val="20"/>
        </w:rPr>
        <w:t>b) jeżeli zmiana tej osoby stanie się konieczna z jakichkolwiek innych przyczyn niezależnych od Wykonawcy.</w:t>
      </w:r>
    </w:p>
    <w:p w14:paraId="318B4B66" w14:textId="77777777" w:rsidR="00BE6A51" w:rsidRPr="000B3538" w:rsidRDefault="00F95D33" w:rsidP="00BE6A51">
      <w:pPr>
        <w:tabs>
          <w:tab w:val="left" w:pos="15052"/>
        </w:tabs>
        <w:spacing w:after="0" w:line="240" w:lineRule="auto"/>
        <w:ind w:left="284" w:hanging="284"/>
        <w:jc w:val="both"/>
        <w:rPr>
          <w:rFonts w:ascii="Verdana" w:hAnsi="Verdana"/>
          <w:sz w:val="20"/>
          <w:szCs w:val="20"/>
        </w:rPr>
      </w:pPr>
      <w:r w:rsidRPr="000B3538">
        <w:rPr>
          <w:rFonts w:ascii="Verdana" w:hAnsi="Verdana"/>
          <w:sz w:val="20"/>
          <w:szCs w:val="20"/>
        </w:rPr>
        <w:t>6</w:t>
      </w:r>
      <w:r w:rsidR="00BE6A51" w:rsidRPr="000B3538">
        <w:rPr>
          <w:rFonts w:ascii="Verdana" w:hAnsi="Verdana"/>
          <w:sz w:val="20"/>
          <w:szCs w:val="20"/>
        </w:rPr>
        <w:t>. W przypadku zmiany osoby przedstawionej w ust. 1 niniejszego paragrafu, nowa osoba powołana do pełnienia ww. obowiązków musi spełniać wymagania określone w specyfikacji warunków zamówienia dla danej funkcji.</w:t>
      </w:r>
    </w:p>
    <w:p w14:paraId="47D84951" w14:textId="77777777" w:rsidR="00BE6A51" w:rsidRPr="000B3538" w:rsidRDefault="00F95D33" w:rsidP="00BE6A51">
      <w:pPr>
        <w:tabs>
          <w:tab w:val="left" w:pos="15052"/>
        </w:tabs>
        <w:spacing w:after="0" w:line="240" w:lineRule="auto"/>
        <w:ind w:left="284" w:hanging="284"/>
        <w:jc w:val="both"/>
        <w:rPr>
          <w:rFonts w:ascii="Verdana" w:hAnsi="Verdana" w:cs="Tahoma"/>
          <w:sz w:val="20"/>
          <w:szCs w:val="20"/>
        </w:rPr>
      </w:pPr>
      <w:r w:rsidRPr="000B3538">
        <w:rPr>
          <w:rFonts w:ascii="Verdana" w:hAnsi="Verdana" w:cs="Tahoma"/>
          <w:sz w:val="20"/>
          <w:szCs w:val="20"/>
        </w:rPr>
        <w:t>7</w:t>
      </w:r>
      <w:r w:rsidR="00BE6A51" w:rsidRPr="000B3538">
        <w:rPr>
          <w:rFonts w:ascii="Verdana" w:hAnsi="Verdana" w:cs="Tahoma"/>
          <w:sz w:val="20"/>
          <w:szCs w:val="20"/>
        </w:rPr>
        <w:t>. 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4F818A48" w14:textId="77777777" w:rsidR="00BE6A51" w:rsidRPr="000B3538" w:rsidRDefault="00BE6A51" w:rsidP="00BE6A51">
      <w:pPr>
        <w:spacing w:after="0" w:line="240" w:lineRule="auto"/>
        <w:jc w:val="center"/>
        <w:rPr>
          <w:rFonts w:ascii="Verdana" w:hAnsi="Verdana" w:cs="Verdana"/>
          <w:b/>
          <w:bCs/>
          <w:sz w:val="20"/>
          <w:szCs w:val="20"/>
        </w:rPr>
      </w:pPr>
    </w:p>
    <w:p w14:paraId="37A2CE8A" w14:textId="77777777" w:rsidR="00BE6A51" w:rsidRPr="000B3538" w:rsidRDefault="001A50E8" w:rsidP="00BE6A51">
      <w:pPr>
        <w:spacing w:after="0" w:line="240" w:lineRule="auto"/>
        <w:jc w:val="center"/>
        <w:rPr>
          <w:rFonts w:ascii="Verdana" w:hAnsi="Verdana" w:cs="Verdana"/>
          <w:sz w:val="20"/>
          <w:szCs w:val="20"/>
        </w:rPr>
      </w:pPr>
      <w:r w:rsidRPr="000B3538">
        <w:rPr>
          <w:rFonts w:ascii="Verdana" w:hAnsi="Verdana" w:cs="Verdana"/>
          <w:b/>
          <w:bCs/>
          <w:sz w:val="20"/>
          <w:szCs w:val="20"/>
        </w:rPr>
        <w:t>§ 8</w:t>
      </w:r>
    </w:p>
    <w:p w14:paraId="7BDA4A90" w14:textId="77777777" w:rsidR="00B01FF7" w:rsidRPr="000B3538" w:rsidRDefault="00BE6A51" w:rsidP="00BE6A51">
      <w:pPr>
        <w:tabs>
          <w:tab w:val="left" w:pos="8236"/>
        </w:tabs>
        <w:spacing w:after="0" w:line="240" w:lineRule="auto"/>
        <w:ind w:left="15" w:hanging="15"/>
        <w:jc w:val="both"/>
        <w:rPr>
          <w:rFonts w:ascii="Verdana" w:hAnsi="Verdana" w:cs="Verdana"/>
          <w:sz w:val="20"/>
          <w:szCs w:val="20"/>
        </w:rPr>
      </w:pPr>
      <w:r w:rsidRPr="000B3538">
        <w:rPr>
          <w:rFonts w:ascii="Verdana" w:hAnsi="Verdana" w:cs="Verdana"/>
          <w:sz w:val="20"/>
          <w:szCs w:val="20"/>
        </w:rPr>
        <w:t>Funkcję inspektora nadzoru z ramienia Zamawiającego pełnić będzie:</w:t>
      </w:r>
    </w:p>
    <w:p w14:paraId="006B6CA1" w14:textId="77777777" w:rsidR="00B01FF7" w:rsidRPr="000B3538" w:rsidRDefault="00BE6A51" w:rsidP="00B01FF7">
      <w:pPr>
        <w:tabs>
          <w:tab w:val="left" w:pos="8236"/>
        </w:tabs>
        <w:spacing w:after="0" w:line="240" w:lineRule="auto"/>
        <w:ind w:left="15" w:hanging="15"/>
        <w:jc w:val="both"/>
        <w:rPr>
          <w:rFonts w:ascii="Verdana" w:hAnsi="Verdana" w:cs="Verdana"/>
          <w:sz w:val="20"/>
          <w:szCs w:val="20"/>
        </w:rPr>
      </w:pPr>
      <w:r w:rsidRPr="000B3538">
        <w:rPr>
          <w:rFonts w:ascii="Verdana" w:hAnsi="Verdana" w:cs="Verdana"/>
          <w:sz w:val="20"/>
          <w:szCs w:val="20"/>
        </w:rPr>
        <w:t xml:space="preserve"> </w:t>
      </w:r>
      <w:r w:rsidR="00B01FF7" w:rsidRPr="000B3538">
        <w:rPr>
          <w:rFonts w:ascii="Verdana" w:hAnsi="Verdana" w:cs="Verdana"/>
          <w:sz w:val="20"/>
          <w:szCs w:val="20"/>
        </w:rPr>
        <w:t xml:space="preserve">- w branży sanitarnej - </w:t>
      </w:r>
      <w:r w:rsidR="00940C2F" w:rsidRPr="000B3538">
        <w:rPr>
          <w:rFonts w:ascii="Verdana" w:hAnsi="Verdana" w:cs="Verdana"/>
          <w:b/>
          <w:sz w:val="20"/>
          <w:szCs w:val="20"/>
        </w:rPr>
        <w:t xml:space="preserve">mgr inż. Grzegorz </w:t>
      </w:r>
      <w:proofErr w:type="spellStart"/>
      <w:r w:rsidR="00940C2F" w:rsidRPr="000B3538">
        <w:rPr>
          <w:rFonts w:ascii="Verdana" w:hAnsi="Verdana" w:cs="Verdana"/>
          <w:b/>
          <w:sz w:val="20"/>
          <w:szCs w:val="20"/>
        </w:rPr>
        <w:t>Szumiło</w:t>
      </w:r>
      <w:proofErr w:type="spellEnd"/>
      <w:r w:rsidR="00940C2F" w:rsidRPr="000B3538">
        <w:rPr>
          <w:rFonts w:ascii="Verdana" w:hAnsi="Verdana" w:cs="Verdana"/>
          <w:sz w:val="20"/>
          <w:szCs w:val="20"/>
        </w:rPr>
        <w:t xml:space="preserve"> </w:t>
      </w:r>
    </w:p>
    <w:p w14:paraId="343308C6" w14:textId="77777777" w:rsidR="00B01FF7" w:rsidRPr="000B3538" w:rsidRDefault="00B01FF7" w:rsidP="00BE6A51">
      <w:pPr>
        <w:tabs>
          <w:tab w:val="left" w:pos="8236"/>
        </w:tabs>
        <w:spacing w:after="0" w:line="240" w:lineRule="auto"/>
        <w:ind w:left="15" w:hanging="15"/>
        <w:jc w:val="both"/>
        <w:rPr>
          <w:rFonts w:ascii="Verdana" w:hAnsi="Verdana" w:cs="Verdana"/>
          <w:b/>
          <w:sz w:val="20"/>
          <w:szCs w:val="20"/>
        </w:rPr>
      </w:pPr>
      <w:r w:rsidRPr="000B3538">
        <w:rPr>
          <w:rFonts w:ascii="Verdana" w:hAnsi="Verdana" w:cs="Verdana"/>
          <w:sz w:val="20"/>
          <w:szCs w:val="20"/>
        </w:rPr>
        <w:t xml:space="preserve">- w branży konstrukcyjno-budowlanej – </w:t>
      </w:r>
      <w:r w:rsidRPr="000B3538">
        <w:rPr>
          <w:rFonts w:ascii="Verdana" w:hAnsi="Verdana" w:cs="Verdana"/>
          <w:b/>
          <w:sz w:val="20"/>
          <w:szCs w:val="20"/>
        </w:rPr>
        <w:t>inż. Paweł Sikor</w:t>
      </w:r>
    </w:p>
    <w:p w14:paraId="24E454D2" w14:textId="77777777" w:rsidR="00B01FF7" w:rsidRPr="000B3538" w:rsidRDefault="00B01FF7" w:rsidP="00BE6A51">
      <w:pPr>
        <w:tabs>
          <w:tab w:val="left" w:pos="8236"/>
        </w:tabs>
        <w:spacing w:after="0" w:line="240" w:lineRule="auto"/>
        <w:ind w:left="15" w:hanging="15"/>
        <w:jc w:val="both"/>
        <w:rPr>
          <w:rFonts w:ascii="Verdana" w:hAnsi="Verdana" w:cs="Verdana"/>
          <w:sz w:val="20"/>
          <w:szCs w:val="20"/>
        </w:rPr>
      </w:pPr>
      <w:r w:rsidRPr="000B3538">
        <w:rPr>
          <w:rFonts w:ascii="Verdana" w:hAnsi="Verdana" w:cs="Verdana"/>
          <w:sz w:val="20"/>
          <w:szCs w:val="20"/>
        </w:rPr>
        <w:t xml:space="preserve">- w branży drogowej – </w:t>
      </w:r>
      <w:r w:rsidRPr="000B3538">
        <w:rPr>
          <w:rFonts w:ascii="Verdana" w:hAnsi="Verdana" w:cs="Verdana"/>
          <w:b/>
          <w:sz w:val="20"/>
          <w:szCs w:val="20"/>
        </w:rPr>
        <w:t>mgr inż. Barbara Pieczyńska</w:t>
      </w:r>
    </w:p>
    <w:p w14:paraId="6696C6CE" w14:textId="77777777" w:rsidR="00BE6A51" w:rsidRPr="000B3538" w:rsidRDefault="00BE6A51" w:rsidP="00BE6A51">
      <w:pPr>
        <w:spacing w:after="0" w:line="240" w:lineRule="auto"/>
        <w:ind w:left="17" w:hanging="17"/>
        <w:jc w:val="both"/>
        <w:rPr>
          <w:rFonts w:ascii="Verdana" w:hAnsi="Verdana" w:cs="Verdana"/>
          <w:sz w:val="20"/>
          <w:szCs w:val="20"/>
        </w:rPr>
      </w:pPr>
      <w:r w:rsidRPr="000B3538">
        <w:rPr>
          <w:rFonts w:ascii="Verdana" w:hAnsi="Verdana" w:cs="Verdana"/>
          <w:sz w:val="20"/>
          <w:szCs w:val="20"/>
        </w:rPr>
        <w:t>Zakres uprawnień inspektora nadzoru wynika z zapisów art. 25 i 26 ustawy Prawo Budowlane (j.t. Dz. U. z 2020 r., poz. 1333). Zamawiający upoważnia inspektora nadzoru do kontrolowania rozliczeń budowy.</w:t>
      </w:r>
    </w:p>
    <w:p w14:paraId="4155AC1C" w14:textId="77777777" w:rsidR="00BE6A51" w:rsidRPr="000B3538" w:rsidRDefault="00BE6A51" w:rsidP="00BE6A51">
      <w:pPr>
        <w:spacing w:after="0" w:line="240" w:lineRule="auto"/>
        <w:ind w:left="17" w:hanging="17"/>
        <w:jc w:val="both"/>
        <w:rPr>
          <w:rFonts w:ascii="Verdana" w:hAnsi="Verdana" w:cs="Verdana"/>
          <w:sz w:val="20"/>
          <w:szCs w:val="20"/>
        </w:rPr>
      </w:pPr>
    </w:p>
    <w:p w14:paraId="0EB8731C" w14:textId="77777777" w:rsidR="00BE6A51" w:rsidRPr="000B3538" w:rsidRDefault="006E5789" w:rsidP="00BE6A51">
      <w:pPr>
        <w:spacing w:after="0" w:line="240" w:lineRule="auto"/>
        <w:jc w:val="center"/>
        <w:rPr>
          <w:rFonts w:ascii="Verdana" w:hAnsi="Verdana" w:cs="Verdana"/>
          <w:sz w:val="20"/>
          <w:szCs w:val="20"/>
        </w:rPr>
      </w:pPr>
      <w:r w:rsidRPr="000B3538">
        <w:rPr>
          <w:rFonts w:ascii="Verdana" w:hAnsi="Verdana" w:cs="Verdana"/>
          <w:b/>
          <w:bCs/>
          <w:sz w:val="20"/>
          <w:szCs w:val="20"/>
        </w:rPr>
        <w:t>§ 9</w:t>
      </w:r>
    </w:p>
    <w:p w14:paraId="5524B0D8" w14:textId="77777777" w:rsidR="00BE6A51" w:rsidRPr="000B3538" w:rsidRDefault="00BE6A51" w:rsidP="00BE6A51">
      <w:pPr>
        <w:pStyle w:val="WW-Tekstpodstawowywcity2"/>
        <w:ind w:hanging="301"/>
        <w:rPr>
          <w:rFonts w:ascii="Verdana" w:hAnsi="Verdana" w:cs="Verdana"/>
          <w:bCs/>
          <w:sz w:val="20"/>
        </w:rPr>
      </w:pPr>
      <w:r w:rsidRPr="000B3538">
        <w:rPr>
          <w:rFonts w:ascii="Verdana" w:hAnsi="Verdana" w:cs="Verdana"/>
          <w:sz w:val="20"/>
        </w:rPr>
        <w:t>1. Podczas c</w:t>
      </w:r>
      <w:r w:rsidRPr="000B3538">
        <w:rPr>
          <w:rFonts w:ascii="Verdana" w:hAnsi="Verdana" w:cs="Verdana"/>
          <w:bCs/>
          <w:sz w:val="20"/>
        </w:rPr>
        <w:t>ałego okresu trwania robót Wykonawca winien na własny koszt zabezpieczyć i oznakować prowadzone roboty oraz dbać o stan techniczny i prawidłowość oznakowania przez cały czas trwania realizacji przedmiotu umowy.</w:t>
      </w:r>
    </w:p>
    <w:p w14:paraId="7BA126BB" w14:textId="77777777" w:rsidR="00BE6A51" w:rsidRPr="000B3538" w:rsidRDefault="00BE6A51" w:rsidP="00BE6A51">
      <w:pPr>
        <w:pStyle w:val="WW-Tekstpodstawowywcity2"/>
        <w:ind w:hanging="301"/>
        <w:rPr>
          <w:rFonts w:ascii="Verdana" w:hAnsi="Verdana" w:cs="Verdana"/>
          <w:bCs/>
          <w:sz w:val="20"/>
        </w:rPr>
      </w:pPr>
      <w:r w:rsidRPr="000B3538">
        <w:rPr>
          <w:rFonts w:ascii="Verdana" w:hAnsi="Verdana" w:cs="Verdana"/>
          <w:bCs/>
          <w:sz w:val="20"/>
        </w:rPr>
        <w:t>2. Wykonawca ponosi pełną odpowiedzialność za teren budowy z chwilą przejęcia frontu robót.</w:t>
      </w:r>
    </w:p>
    <w:p w14:paraId="7057D316" w14:textId="77777777" w:rsidR="00BE6A51" w:rsidRPr="000B3538" w:rsidRDefault="00BE6A51" w:rsidP="00BE6A51">
      <w:pPr>
        <w:pStyle w:val="WW-Tekstpodstawowywcity2"/>
        <w:ind w:hanging="301"/>
        <w:rPr>
          <w:rFonts w:ascii="Verdana" w:hAnsi="Verdana" w:cs="Verdana"/>
          <w:bCs/>
          <w:sz w:val="20"/>
        </w:rPr>
      </w:pPr>
      <w:r w:rsidRPr="000B3538">
        <w:rPr>
          <w:rFonts w:ascii="Verdana" w:hAnsi="Verdana" w:cs="Verdana"/>
          <w:bCs/>
          <w:sz w:val="20"/>
        </w:rPr>
        <w:t>3. Zamawiający nie zapewnia Wykonawcy terenu pod zaplecze budowy oraz terenu na składowanie materiałów.</w:t>
      </w:r>
    </w:p>
    <w:p w14:paraId="7449D645" w14:textId="77777777" w:rsidR="00BE6A51" w:rsidRPr="000B3538" w:rsidRDefault="00BE6A51" w:rsidP="00BE6A51">
      <w:pPr>
        <w:pStyle w:val="WW-Tekstpodstawowywcity2"/>
        <w:ind w:hanging="301"/>
        <w:rPr>
          <w:rFonts w:ascii="Verdana" w:hAnsi="Verdana" w:cs="Verdana"/>
          <w:bCs/>
          <w:sz w:val="20"/>
        </w:rPr>
      </w:pPr>
    </w:p>
    <w:p w14:paraId="4FAE08D4" w14:textId="77777777" w:rsidR="00BE6A51" w:rsidRPr="000B3538" w:rsidRDefault="006E5789" w:rsidP="00BE6A51">
      <w:pPr>
        <w:spacing w:after="0" w:line="240" w:lineRule="auto"/>
        <w:jc w:val="center"/>
        <w:rPr>
          <w:rFonts w:ascii="Verdana" w:hAnsi="Verdana" w:cs="Verdana"/>
          <w:sz w:val="20"/>
          <w:szCs w:val="20"/>
        </w:rPr>
      </w:pPr>
      <w:r w:rsidRPr="000B3538">
        <w:rPr>
          <w:rFonts w:ascii="Verdana" w:hAnsi="Verdana" w:cs="Verdana"/>
          <w:b/>
          <w:bCs/>
          <w:sz w:val="20"/>
          <w:szCs w:val="20"/>
        </w:rPr>
        <w:t>§ 10</w:t>
      </w:r>
    </w:p>
    <w:p w14:paraId="62959F48" w14:textId="77777777" w:rsidR="00BE6A51" w:rsidRPr="000B3538" w:rsidRDefault="00BE6A51" w:rsidP="00BE6A51">
      <w:pPr>
        <w:tabs>
          <w:tab w:val="left" w:pos="284"/>
        </w:tabs>
        <w:spacing w:after="0" w:line="240" w:lineRule="auto"/>
        <w:ind w:left="284" w:hanging="284"/>
        <w:jc w:val="both"/>
        <w:rPr>
          <w:rFonts w:ascii="Verdana" w:hAnsi="Verdana" w:cs="Verdana"/>
          <w:sz w:val="20"/>
          <w:szCs w:val="20"/>
        </w:rPr>
      </w:pPr>
      <w:r w:rsidRPr="000B3538">
        <w:rPr>
          <w:rFonts w:ascii="Verdana" w:hAnsi="Verdana" w:cs="Verdana"/>
          <w:sz w:val="20"/>
          <w:szCs w:val="20"/>
        </w:rPr>
        <w:t>1. Wykonawca zobowiązany jest niezwłocznie informować Europejski Bank Inwestycyjny o uzasadnionych zarzutach, skargach czy informacjach o przestępstwach popełnionych w związku z realizacją niniejszej umowy.</w:t>
      </w:r>
    </w:p>
    <w:p w14:paraId="210C6713" w14:textId="77777777" w:rsidR="00BE6A51" w:rsidRPr="000B3538" w:rsidRDefault="00BE6A51" w:rsidP="00BE6A51">
      <w:pPr>
        <w:tabs>
          <w:tab w:val="left" w:pos="284"/>
          <w:tab w:val="left" w:pos="2410"/>
        </w:tabs>
        <w:spacing w:after="0" w:line="240" w:lineRule="auto"/>
        <w:ind w:left="284" w:hanging="284"/>
        <w:jc w:val="both"/>
        <w:rPr>
          <w:rFonts w:ascii="Verdana" w:eastAsia="Calibri" w:hAnsi="Verdana" w:cs="Verdana"/>
          <w:sz w:val="20"/>
          <w:szCs w:val="20"/>
        </w:rPr>
      </w:pPr>
      <w:r w:rsidRPr="000B3538">
        <w:rPr>
          <w:rFonts w:ascii="Verdana" w:hAnsi="Verdana" w:cs="Verdana"/>
          <w:sz w:val="20"/>
          <w:szCs w:val="20"/>
        </w:rPr>
        <w:t>2. Wykonawca zobowiązany jest do prowadzenia ksiąg i rejestrów wszystkich transakcji finansowych i wydatków związanych z niniejszą umową.</w:t>
      </w:r>
    </w:p>
    <w:p w14:paraId="73DAF62D" w14:textId="77777777" w:rsidR="00BE6A51" w:rsidRPr="000B3538" w:rsidRDefault="00BE6A51" w:rsidP="00BE6A51">
      <w:pPr>
        <w:tabs>
          <w:tab w:val="left" w:pos="284"/>
        </w:tabs>
        <w:spacing w:after="0" w:line="240" w:lineRule="auto"/>
        <w:ind w:left="284" w:hanging="284"/>
        <w:jc w:val="both"/>
        <w:rPr>
          <w:rFonts w:ascii="Verdana" w:eastAsia="Calibri" w:hAnsi="Verdana" w:cs="Verdana"/>
          <w:sz w:val="20"/>
          <w:szCs w:val="20"/>
        </w:rPr>
      </w:pPr>
      <w:r w:rsidRPr="000B3538">
        <w:rPr>
          <w:rFonts w:ascii="Verdana" w:eastAsia="Calibri" w:hAnsi="Verdana" w:cs="Verdana"/>
          <w:sz w:val="20"/>
          <w:szCs w:val="20"/>
        </w:rPr>
        <w:t>3. W przypadku wystąpienia zarzutu przestępstwa, Wykonawca upoważnia Europejski Bank Inwestycyjny do analizy ksiąg i rejestrów, o których mowa w ust. 2 oraz do robienia kopii dokumentów w takim zakresie, w jakim jest to prawnie dozwolone.</w:t>
      </w:r>
    </w:p>
    <w:p w14:paraId="322317FB" w14:textId="77777777" w:rsidR="00BE6A51" w:rsidRPr="000B3538" w:rsidRDefault="00BE6A51" w:rsidP="00BE6A51">
      <w:pPr>
        <w:autoSpaceDE w:val="0"/>
        <w:autoSpaceDN w:val="0"/>
        <w:adjustRightInd w:val="0"/>
        <w:spacing w:after="0" w:line="240" w:lineRule="auto"/>
        <w:jc w:val="center"/>
        <w:rPr>
          <w:rFonts w:ascii="Verdana" w:hAnsi="Verdana" w:cs="Verdana"/>
          <w:b/>
          <w:sz w:val="20"/>
          <w:szCs w:val="20"/>
          <w:lang w:eastAsia="pl-PL"/>
        </w:rPr>
      </w:pPr>
    </w:p>
    <w:p w14:paraId="075BC6F0" w14:textId="77777777" w:rsidR="00BE6A51" w:rsidRPr="000B3538" w:rsidRDefault="006E5789" w:rsidP="00BE6A51">
      <w:pPr>
        <w:autoSpaceDE w:val="0"/>
        <w:autoSpaceDN w:val="0"/>
        <w:adjustRightInd w:val="0"/>
        <w:spacing w:after="0" w:line="240" w:lineRule="auto"/>
        <w:jc w:val="center"/>
        <w:rPr>
          <w:rFonts w:ascii="Verdana" w:hAnsi="Verdana" w:cs="Verdana"/>
          <w:b/>
          <w:sz w:val="20"/>
          <w:szCs w:val="20"/>
          <w:lang w:eastAsia="pl-PL"/>
        </w:rPr>
      </w:pPr>
      <w:r w:rsidRPr="000B3538">
        <w:rPr>
          <w:rFonts w:ascii="Verdana" w:hAnsi="Verdana" w:cs="Verdana"/>
          <w:b/>
          <w:sz w:val="20"/>
          <w:szCs w:val="20"/>
          <w:lang w:eastAsia="pl-PL"/>
        </w:rPr>
        <w:t>§ 11</w:t>
      </w:r>
    </w:p>
    <w:p w14:paraId="66EB94FD" w14:textId="77777777" w:rsidR="00BE6A51" w:rsidRPr="000B3538" w:rsidRDefault="00BE6A51" w:rsidP="00BE6A51">
      <w:pPr>
        <w:tabs>
          <w:tab w:val="left" w:pos="8236"/>
          <w:tab w:val="left" w:pos="15872"/>
        </w:tabs>
        <w:spacing w:after="0" w:line="240" w:lineRule="auto"/>
        <w:ind w:left="284" w:hanging="284"/>
        <w:jc w:val="both"/>
        <w:rPr>
          <w:rFonts w:ascii="Verdana" w:hAnsi="Verdana" w:cs="Verdana"/>
          <w:kern w:val="2"/>
          <w:sz w:val="20"/>
          <w:szCs w:val="20"/>
          <w:lang w:eastAsia="ar-SA"/>
        </w:rPr>
      </w:pPr>
      <w:r w:rsidRPr="000B3538">
        <w:rPr>
          <w:rFonts w:ascii="Verdana" w:hAnsi="Verdana" w:cs="Verdana"/>
          <w:sz w:val="20"/>
          <w:szCs w:val="20"/>
        </w:rPr>
        <w:t xml:space="preserve">1. Odbiory częściowe oraz odbiory robót zanikających dokonywane będą przez inspektora nadzoru </w:t>
      </w:r>
      <w:r w:rsidRPr="000B3538">
        <w:rPr>
          <w:rFonts w:ascii="Verdana" w:hAnsi="Verdana" w:cs="Verdana"/>
          <w:kern w:val="20"/>
          <w:sz w:val="20"/>
        </w:rPr>
        <w:t xml:space="preserve">(w przypadku braku jego ustanowienia, przez Przedstawiciela Zamawiającego) </w:t>
      </w:r>
      <w:r w:rsidRPr="000B3538">
        <w:rPr>
          <w:rFonts w:ascii="Verdana" w:hAnsi="Verdana" w:cs="Verdana"/>
          <w:sz w:val="20"/>
          <w:szCs w:val="20"/>
        </w:rPr>
        <w:t xml:space="preserve"> na podstawie pisemnego zgłoszenia w dzienniku budowy, w ciągu 7 dni od daty zgłoszenia.</w:t>
      </w:r>
    </w:p>
    <w:p w14:paraId="76BFA9C3" w14:textId="77777777" w:rsidR="00BE6A51" w:rsidRPr="000B3538" w:rsidRDefault="00BE6A51" w:rsidP="00BE6A51">
      <w:pPr>
        <w:tabs>
          <w:tab w:val="left" w:pos="8236"/>
          <w:tab w:val="left" w:pos="15872"/>
        </w:tabs>
        <w:spacing w:after="0" w:line="240" w:lineRule="auto"/>
        <w:ind w:left="284" w:hanging="284"/>
        <w:jc w:val="both"/>
        <w:rPr>
          <w:rFonts w:ascii="Verdana" w:hAnsi="Verdana" w:cs="Verdana"/>
          <w:sz w:val="20"/>
          <w:szCs w:val="20"/>
        </w:rPr>
      </w:pPr>
      <w:r w:rsidRPr="000B3538">
        <w:rPr>
          <w:rFonts w:ascii="Verdana" w:hAnsi="Verdana" w:cs="Verdana"/>
          <w:sz w:val="20"/>
          <w:szCs w:val="20"/>
        </w:rPr>
        <w:t xml:space="preserve">2. Komisyjny odbiór końcowy robót zorganizowany będzie przez Zamawiającego w terminie do 10 dni od daty zgłoszenia przez Wykonawcę i potwierdzenia prawidłowości i gotowości wykonanych robót do odbioru przez inspektora nadzoru </w:t>
      </w:r>
      <w:r w:rsidRPr="000B3538">
        <w:rPr>
          <w:rFonts w:ascii="Verdana" w:hAnsi="Verdana" w:cs="Verdana"/>
          <w:kern w:val="20"/>
          <w:sz w:val="20"/>
        </w:rPr>
        <w:t>(w przypadku jego ustanowienia przez Zamawiającego)</w:t>
      </w:r>
      <w:r w:rsidRPr="000B3538">
        <w:rPr>
          <w:rFonts w:ascii="Verdana" w:hAnsi="Verdana" w:cs="Verdana"/>
          <w:sz w:val="20"/>
          <w:szCs w:val="20"/>
        </w:rPr>
        <w:t xml:space="preserve">. </w:t>
      </w:r>
    </w:p>
    <w:p w14:paraId="31E0A7B6" w14:textId="77777777" w:rsidR="00BE6A51" w:rsidRPr="000B3538" w:rsidRDefault="00BE6A51" w:rsidP="00BE6A51">
      <w:pPr>
        <w:pStyle w:val="WW-Tekstpodstawowywcity31"/>
        <w:tabs>
          <w:tab w:val="left" w:pos="8236"/>
        </w:tabs>
        <w:ind w:left="284" w:hanging="284"/>
        <w:jc w:val="both"/>
        <w:rPr>
          <w:rFonts w:ascii="Verdana" w:hAnsi="Verdana" w:cs="Verdana"/>
          <w:sz w:val="20"/>
        </w:rPr>
      </w:pPr>
      <w:r w:rsidRPr="000B3538">
        <w:rPr>
          <w:rFonts w:ascii="Verdana" w:hAnsi="Verdana" w:cs="Verdana"/>
          <w:sz w:val="20"/>
        </w:rPr>
        <w:t>3. Komisja zostanie powołana przez Zamawiającego i musi być w niej obecny przedstawiciel Wykonawcy.</w:t>
      </w:r>
    </w:p>
    <w:p w14:paraId="128EACFD" w14:textId="77777777" w:rsidR="00BE6A51" w:rsidRPr="000B3538" w:rsidRDefault="00BE6A51" w:rsidP="00BE6A51">
      <w:pPr>
        <w:numPr>
          <w:ilvl w:val="0"/>
          <w:numId w:val="4"/>
        </w:numPr>
        <w:tabs>
          <w:tab w:val="left" w:pos="11618"/>
        </w:tabs>
        <w:suppressAutoHyphens/>
        <w:spacing w:after="0" w:line="240" w:lineRule="auto"/>
        <w:ind w:left="284" w:hanging="284"/>
        <w:jc w:val="both"/>
        <w:rPr>
          <w:rFonts w:ascii="Verdana" w:hAnsi="Verdana" w:cs="Verdana"/>
          <w:sz w:val="20"/>
          <w:szCs w:val="20"/>
        </w:rPr>
      </w:pPr>
      <w:r w:rsidRPr="000B3538">
        <w:rPr>
          <w:rFonts w:ascii="Verdana" w:hAnsi="Verdana" w:cs="Verdana"/>
          <w:sz w:val="20"/>
          <w:szCs w:val="20"/>
        </w:rPr>
        <w:t>4. </w:t>
      </w:r>
      <w:r w:rsidRPr="000B3538">
        <w:rPr>
          <w:rFonts w:ascii="Verdana" w:eastAsia="Verdana" w:hAnsi="Verdana" w:cs="Verdana"/>
          <w:sz w:val="20"/>
          <w:szCs w:val="20"/>
        </w:rPr>
        <w:t xml:space="preserve">Odbiór końcowy nie może trwać dłużej niż 5 dni roboczych. </w:t>
      </w:r>
      <w:r w:rsidRPr="000B3538">
        <w:rPr>
          <w:rFonts w:ascii="Verdana" w:hAnsi="Verdana" w:cs="Verdana"/>
          <w:sz w:val="20"/>
          <w:szCs w:val="20"/>
        </w:rPr>
        <w:t xml:space="preserve">Po dokonaniu czynności odbioru końcowego komisja podpisuje protokół odbioru końcowego, którego data jest terminem zakończenia robót. </w:t>
      </w:r>
    </w:p>
    <w:p w14:paraId="068F1E69" w14:textId="77777777" w:rsidR="00BE6A51" w:rsidRPr="000B3538" w:rsidRDefault="00BE6A51" w:rsidP="00BE6A51">
      <w:pPr>
        <w:numPr>
          <w:ilvl w:val="3"/>
          <w:numId w:val="4"/>
        </w:numPr>
        <w:tabs>
          <w:tab w:val="left" w:pos="11618"/>
        </w:tabs>
        <w:suppressAutoHyphens/>
        <w:spacing w:after="0" w:line="240" w:lineRule="auto"/>
        <w:ind w:left="284"/>
        <w:jc w:val="both"/>
        <w:rPr>
          <w:rFonts w:ascii="Verdana" w:hAnsi="Verdana" w:cs="Verdana"/>
          <w:sz w:val="20"/>
          <w:szCs w:val="20"/>
        </w:rPr>
      </w:pPr>
      <w:r w:rsidRPr="000B3538">
        <w:rPr>
          <w:rFonts w:ascii="Verdana" w:hAnsi="Verdana" w:cs="Verdana"/>
          <w:sz w:val="20"/>
          <w:szCs w:val="20"/>
        </w:rPr>
        <w:t>Protokół odbioru końcowego stanowić będzie podstawę do ostatecznego rozliczenia zadania.</w:t>
      </w:r>
    </w:p>
    <w:p w14:paraId="3B8E53F9" w14:textId="77777777" w:rsidR="00BE6A51" w:rsidRPr="000B3538" w:rsidRDefault="00BE6A51" w:rsidP="00BE6A51">
      <w:pPr>
        <w:numPr>
          <w:ilvl w:val="0"/>
          <w:numId w:val="4"/>
        </w:numPr>
        <w:tabs>
          <w:tab w:val="left" w:pos="11618"/>
        </w:tabs>
        <w:suppressAutoHyphens/>
        <w:spacing w:after="0" w:line="240" w:lineRule="auto"/>
        <w:ind w:left="284" w:hanging="284"/>
        <w:jc w:val="both"/>
        <w:rPr>
          <w:rFonts w:ascii="Verdana" w:hAnsi="Verdana" w:cs="Verdana"/>
          <w:sz w:val="20"/>
          <w:szCs w:val="20"/>
        </w:rPr>
      </w:pPr>
      <w:r w:rsidRPr="000B3538">
        <w:rPr>
          <w:rFonts w:ascii="Verdana" w:hAnsi="Verdana" w:cs="Verdana"/>
          <w:sz w:val="20"/>
          <w:szCs w:val="20"/>
        </w:rPr>
        <w:t>5. </w:t>
      </w:r>
      <w:r w:rsidRPr="000B3538">
        <w:rPr>
          <w:rFonts w:ascii="Verdana" w:hAnsi="Verdana" w:cs="Verdana"/>
          <w:bCs/>
          <w:sz w:val="20"/>
          <w:szCs w:val="20"/>
        </w:rPr>
        <w:t>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5E384947" w14:textId="77777777" w:rsidR="00BE6A51" w:rsidRPr="000B3538" w:rsidRDefault="00BE6A51" w:rsidP="00BE6A51">
      <w:pPr>
        <w:spacing w:after="0" w:line="240" w:lineRule="auto"/>
        <w:ind w:left="284"/>
        <w:jc w:val="both"/>
        <w:rPr>
          <w:rFonts w:ascii="Verdana" w:hAnsi="Verdana" w:cs="Verdana"/>
          <w:sz w:val="20"/>
          <w:szCs w:val="20"/>
        </w:rPr>
      </w:pPr>
      <w:r w:rsidRPr="000B3538">
        <w:rPr>
          <w:rFonts w:ascii="Verdana" w:hAnsi="Verdana" w:cs="Verdana"/>
          <w:sz w:val="20"/>
          <w:szCs w:val="20"/>
        </w:rPr>
        <w:t>Protokół odbioru końcowego stanowić będzie podstawę do ostatecznego rozliczenia zadania.</w:t>
      </w:r>
    </w:p>
    <w:p w14:paraId="3060101F" w14:textId="77777777" w:rsidR="00BE6A51" w:rsidRPr="000B3538" w:rsidRDefault="00BE6A51" w:rsidP="00BE6A51">
      <w:pPr>
        <w:spacing w:after="0" w:line="240" w:lineRule="auto"/>
        <w:ind w:left="284" w:hanging="284"/>
        <w:jc w:val="both"/>
        <w:rPr>
          <w:rFonts w:ascii="Verdana" w:hAnsi="Verdana" w:cs="Verdana"/>
          <w:bCs/>
          <w:iCs/>
          <w:sz w:val="20"/>
          <w:szCs w:val="20"/>
        </w:rPr>
      </w:pPr>
      <w:r w:rsidRPr="000B3538">
        <w:rPr>
          <w:rFonts w:ascii="Verdana" w:hAnsi="Verdana" w:cs="Verdana"/>
          <w:sz w:val="20"/>
          <w:szCs w:val="20"/>
        </w:rPr>
        <w:t>6. Wykonawca ponosi pełną odpowiedzialność za staranność i estetykę realizacji przedmiotu umowy.</w:t>
      </w:r>
    </w:p>
    <w:p w14:paraId="70573B3E" w14:textId="77777777" w:rsidR="00BE6A51" w:rsidRPr="000B3538" w:rsidRDefault="00BE6A51" w:rsidP="00BE6A51">
      <w:pPr>
        <w:pStyle w:val="Akapitzlist"/>
        <w:spacing w:after="0" w:line="240" w:lineRule="auto"/>
        <w:ind w:left="284" w:hanging="284"/>
        <w:jc w:val="both"/>
        <w:rPr>
          <w:rFonts w:ascii="Verdana" w:hAnsi="Verdana" w:cs="Times New Roman"/>
          <w:spacing w:val="-4"/>
          <w:sz w:val="20"/>
          <w:szCs w:val="20"/>
        </w:rPr>
      </w:pPr>
      <w:r w:rsidRPr="000B3538">
        <w:rPr>
          <w:rFonts w:ascii="Verdana" w:hAnsi="Verdana"/>
          <w:sz w:val="20"/>
          <w:szCs w:val="20"/>
        </w:rPr>
        <w:t xml:space="preserve">7. 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5D88AC63" w14:textId="77777777" w:rsidR="00BE6A51" w:rsidRPr="000B3538" w:rsidRDefault="00BE6A51" w:rsidP="00BE6A51">
      <w:pPr>
        <w:pStyle w:val="Akapitzlist"/>
        <w:spacing w:after="0" w:line="240" w:lineRule="auto"/>
        <w:ind w:left="284" w:hanging="284"/>
        <w:jc w:val="both"/>
        <w:rPr>
          <w:rFonts w:ascii="Verdana" w:hAnsi="Verdana"/>
          <w:sz w:val="20"/>
          <w:szCs w:val="20"/>
        </w:rPr>
      </w:pPr>
      <w:r w:rsidRPr="000B3538">
        <w:rPr>
          <w:rFonts w:ascii="Verdana" w:hAnsi="Verdana"/>
          <w:spacing w:val="-4"/>
          <w:sz w:val="20"/>
          <w:szCs w:val="20"/>
        </w:rPr>
        <w:t>8. Komisja sporządza protokół odbioru końcowego robót. Podpisany protokół odbioru końcowego robót jest podstawą do dokonania końcowych rozliczeń Stron.</w:t>
      </w:r>
    </w:p>
    <w:p w14:paraId="5F4A3D56" w14:textId="77777777" w:rsidR="00BE6A51" w:rsidRPr="000B3538" w:rsidRDefault="00BE6A51" w:rsidP="00BE6A51">
      <w:pPr>
        <w:tabs>
          <w:tab w:val="left" w:pos="-720"/>
          <w:tab w:val="left" w:pos="284"/>
        </w:tabs>
        <w:autoSpaceDE w:val="0"/>
        <w:spacing w:after="0" w:line="240" w:lineRule="auto"/>
        <w:ind w:left="284" w:hanging="284"/>
        <w:jc w:val="both"/>
        <w:rPr>
          <w:rFonts w:ascii="Verdana" w:hAnsi="Verdana"/>
          <w:sz w:val="20"/>
          <w:szCs w:val="20"/>
        </w:rPr>
      </w:pPr>
      <w:r w:rsidRPr="000B3538">
        <w:rPr>
          <w:rFonts w:ascii="Verdana" w:hAnsi="Verdana"/>
          <w:sz w:val="20"/>
          <w:szCs w:val="20"/>
        </w:rPr>
        <w:lastRenderedPageBreak/>
        <w:t>9.</w:t>
      </w:r>
      <w:r w:rsidRPr="000B3538">
        <w:rPr>
          <w:rFonts w:ascii="Verdana" w:hAnsi="Verdana"/>
          <w:sz w:val="20"/>
          <w:szCs w:val="20"/>
        </w:rPr>
        <w:tab/>
        <w:t>Jeżeli w toku czynności odbioru końcowego przedmiotu umowy zostaną stwierdzone wady:</w:t>
      </w:r>
    </w:p>
    <w:p w14:paraId="3E1FF13F" w14:textId="77777777" w:rsidR="00BE6A51" w:rsidRPr="000B3538" w:rsidRDefault="00BE6A51" w:rsidP="00BE6A51">
      <w:pPr>
        <w:autoSpaceDE w:val="0"/>
        <w:spacing w:after="0" w:line="240" w:lineRule="auto"/>
        <w:ind w:left="709" w:hanging="426"/>
        <w:jc w:val="both"/>
        <w:rPr>
          <w:rFonts w:ascii="Verdana" w:hAnsi="Verdana"/>
          <w:sz w:val="20"/>
          <w:szCs w:val="20"/>
        </w:rPr>
      </w:pPr>
      <w:r w:rsidRPr="000B3538">
        <w:rPr>
          <w:rFonts w:ascii="Verdana" w:hAnsi="Verdana"/>
          <w:sz w:val="20"/>
          <w:szCs w:val="20"/>
        </w:rPr>
        <w:t>9.1.nadające się do usunięcia, to Wykonawca zobowiązany jest do ich usunięcia w wyznaczonym przez Zamawiającego terminie. Fakt usunięcia wad zostanie stwierdzony protokólarnie.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6A76D207" w14:textId="77777777" w:rsidR="00BE6A51" w:rsidRPr="000B3538" w:rsidRDefault="00BE6A51" w:rsidP="00BE6A51">
      <w:pPr>
        <w:autoSpaceDE w:val="0"/>
        <w:spacing w:after="0" w:line="240" w:lineRule="auto"/>
        <w:ind w:left="709" w:hanging="426"/>
        <w:jc w:val="both"/>
        <w:rPr>
          <w:rFonts w:ascii="Verdana" w:hAnsi="Verdana"/>
          <w:sz w:val="20"/>
          <w:szCs w:val="20"/>
        </w:rPr>
      </w:pPr>
      <w:r w:rsidRPr="000B3538">
        <w:rPr>
          <w:rFonts w:ascii="Verdana" w:hAnsi="Verdana"/>
          <w:sz w:val="20"/>
          <w:szCs w:val="20"/>
        </w:rPr>
        <w:t>9.2.</w:t>
      </w:r>
      <w:r w:rsidRPr="000B3538">
        <w:rPr>
          <w:rFonts w:ascii="Verdana" w:hAnsi="Verdana"/>
          <w:sz w:val="20"/>
          <w:szCs w:val="20"/>
        </w:rPr>
        <w:tab/>
        <w:t>nie nadające się do usunięcia, to Zamawiający może:</w:t>
      </w:r>
    </w:p>
    <w:p w14:paraId="6B645612" w14:textId="77777777" w:rsidR="00BE6A51" w:rsidRPr="000B3538" w:rsidRDefault="00BE6A51" w:rsidP="00BE6A51">
      <w:pPr>
        <w:widowControl w:val="0"/>
        <w:tabs>
          <w:tab w:val="left" w:pos="-3240"/>
          <w:tab w:val="left" w:pos="851"/>
        </w:tabs>
        <w:autoSpaceDE w:val="0"/>
        <w:spacing w:after="0" w:line="240" w:lineRule="auto"/>
        <w:ind w:left="993" w:hanging="283"/>
        <w:jc w:val="both"/>
        <w:rPr>
          <w:rFonts w:ascii="Verdana" w:hAnsi="Verdana"/>
          <w:sz w:val="20"/>
          <w:szCs w:val="20"/>
        </w:rPr>
      </w:pPr>
      <w:r w:rsidRPr="000B3538">
        <w:rPr>
          <w:rFonts w:ascii="Verdana" w:hAnsi="Verdana"/>
          <w:sz w:val="20"/>
          <w:szCs w:val="20"/>
        </w:rPr>
        <w:t>1)</w:t>
      </w:r>
      <w:r w:rsidRPr="000B3538">
        <w:rPr>
          <w:rFonts w:ascii="Verdana" w:hAnsi="Verdana"/>
          <w:sz w:val="20"/>
          <w:szCs w:val="20"/>
        </w:rPr>
        <w:tab/>
        <w:t xml:space="preserve">jeżeli wady umożliwiają użytkowanie obiektu zgodnie z jego przeznaczeniem, obniżyć wynagrodzenie Wykonawcy odpowiednio do utraconej wartości użytkowej, estetycznej i technicznej; </w:t>
      </w:r>
    </w:p>
    <w:p w14:paraId="0346D03A" w14:textId="77777777" w:rsidR="00BE6A51" w:rsidRPr="000B3538" w:rsidRDefault="00BE6A51" w:rsidP="00BE6A51">
      <w:pPr>
        <w:widowControl w:val="0"/>
        <w:tabs>
          <w:tab w:val="left" w:pos="-3240"/>
          <w:tab w:val="left" w:pos="709"/>
          <w:tab w:val="left" w:pos="851"/>
        </w:tabs>
        <w:autoSpaceDE w:val="0"/>
        <w:spacing w:after="0" w:line="240" w:lineRule="auto"/>
        <w:ind w:left="993" w:hanging="284"/>
        <w:jc w:val="both"/>
        <w:rPr>
          <w:rFonts w:ascii="Verdana" w:hAnsi="Verdana"/>
          <w:sz w:val="20"/>
          <w:szCs w:val="20"/>
        </w:rPr>
      </w:pPr>
      <w:r w:rsidRPr="000B3538">
        <w:rPr>
          <w:rFonts w:ascii="Verdana" w:hAnsi="Verdana"/>
          <w:sz w:val="20"/>
          <w:szCs w:val="20"/>
        </w:rPr>
        <w:t>2)</w:t>
      </w:r>
      <w:r w:rsidRPr="000B3538">
        <w:rPr>
          <w:rFonts w:ascii="Verdana" w:hAnsi="Verdana"/>
          <w:sz w:val="20"/>
          <w:szCs w:val="20"/>
        </w:rPr>
        <w:tab/>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protokólarnie.</w:t>
      </w:r>
    </w:p>
    <w:p w14:paraId="4EAEF2E6" w14:textId="77777777" w:rsidR="00BE6A51" w:rsidRPr="000B3538" w:rsidRDefault="00BE6A51" w:rsidP="00BE6A51">
      <w:pPr>
        <w:tabs>
          <w:tab w:val="left" w:pos="284"/>
          <w:tab w:val="left" w:pos="5490"/>
        </w:tabs>
        <w:spacing w:after="0" w:line="240" w:lineRule="auto"/>
        <w:ind w:left="284" w:hanging="426"/>
        <w:jc w:val="both"/>
        <w:rPr>
          <w:rFonts w:ascii="Verdana" w:hAnsi="Verdana" w:cs="Verdana"/>
          <w:bCs/>
          <w:iCs/>
          <w:sz w:val="20"/>
          <w:szCs w:val="20"/>
        </w:rPr>
      </w:pPr>
      <w:r w:rsidRPr="000B3538">
        <w:rPr>
          <w:rFonts w:ascii="Verdana" w:hAnsi="Verdana" w:cs="Verdana"/>
          <w:bCs/>
          <w:iCs/>
          <w:sz w:val="20"/>
          <w:szCs w:val="20"/>
        </w:rPr>
        <w:t>10.</w:t>
      </w:r>
      <w:r w:rsidRPr="000B3538">
        <w:rPr>
          <w:rFonts w:ascii="Verdana" w:hAnsi="Verdana" w:cs="Verdana"/>
          <w:bCs/>
          <w:iCs/>
          <w:sz w:val="20"/>
          <w:szCs w:val="20"/>
        </w:rPr>
        <w:tab/>
        <w:t xml:space="preserve">Termin usuwania wad wskazanych przez Zamawiającego wynosi </w:t>
      </w:r>
      <w:r w:rsidRPr="000B3538">
        <w:rPr>
          <w:rFonts w:ascii="Verdana" w:hAnsi="Verdana" w:cs="Verdana"/>
          <w:iCs/>
          <w:sz w:val="20"/>
          <w:szCs w:val="20"/>
        </w:rPr>
        <w:t>15 dni</w:t>
      </w:r>
      <w:r w:rsidRPr="000B3538">
        <w:rPr>
          <w:rFonts w:ascii="Verdana" w:hAnsi="Verdana" w:cs="Verdana"/>
          <w:bCs/>
          <w:iCs/>
          <w:sz w:val="20"/>
          <w:szCs w:val="20"/>
        </w:rPr>
        <w:t xml:space="preserve"> od daty powiadomienia Wykonawcy o ich powstaniu.</w:t>
      </w:r>
    </w:p>
    <w:p w14:paraId="7E24E833" w14:textId="1705CFB7" w:rsidR="00BE6A51" w:rsidRPr="000B3538" w:rsidRDefault="00BE6A51" w:rsidP="00A64639">
      <w:pPr>
        <w:tabs>
          <w:tab w:val="left" w:pos="284"/>
          <w:tab w:val="left" w:pos="5490"/>
        </w:tabs>
        <w:spacing w:after="0" w:line="240" w:lineRule="auto"/>
        <w:ind w:left="284" w:hanging="426"/>
        <w:jc w:val="both"/>
        <w:rPr>
          <w:rFonts w:ascii="Verdana" w:hAnsi="Verdana" w:cs="Verdana"/>
          <w:bCs/>
          <w:iCs/>
          <w:sz w:val="20"/>
          <w:szCs w:val="20"/>
        </w:rPr>
      </w:pPr>
      <w:r w:rsidRPr="000B3538">
        <w:rPr>
          <w:rFonts w:ascii="Verdana" w:hAnsi="Verdana" w:cs="Verdana"/>
          <w:bCs/>
          <w:iCs/>
          <w:sz w:val="20"/>
          <w:szCs w:val="20"/>
        </w:rPr>
        <w:t>11. Wykonawca zobowiązany jest do wykonania dokumentacji powykonawczej w wersji papierowej i w wersji elektronicznej w formacie PDF.</w:t>
      </w:r>
    </w:p>
    <w:p w14:paraId="68ECF62B" w14:textId="77777777" w:rsidR="00BE6A51" w:rsidRPr="000B3538" w:rsidRDefault="00BE6A51" w:rsidP="00BE6A51">
      <w:pPr>
        <w:tabs>
          <w:tab w:val="left" w:pos="0"/>
        </w:tabs>
        <w:spacing w:after="0" w:line="240" w:lineRule="auto"/>
        <w:jc w:val="center"/>
        <w:rPr>
          <w:rFonts w:ascii="Verdana" w:hAnsi="Verdana" w:cs="Verdana"/>
          <w:b/>
          <w:bCs/>
          <w:sz w:val="20"/>
          <w:szCs w:val="20"/>
        </w:rPr>
      </w:pPr>
    </w:p>
    <w:p w14:paraId="65ACC362" w14:textId="77777777" w:rsidR="00BE6A51" w:rsidRPr="000B3538" w:rsidRDefault="00BA3C57" w:rsidP="00BE6A51">
      <w:pPr>
        <w:tabs>
          <w:tab w:val="left" w:pos="0"/>
        </w:tabs>
        <w:spacing w:after="0" w:line="240" w:lineRule="auto"/>
        <w:jc w:val="center"/>
        <w:rPr>
          <w:rFonts w:ascii="Verdana" w:hAnsi="Verdana" w:cs="Verdana"/>
          <w:b/>
          <w:bCs/>
          <w:sz w:val="20"/>
          <w:szCs w:val="20"/>
        </w:rPr>
      </w:pPr>
      <w:r w:rsidRPr="000B3538">
        <w:rPr>
          <w:rFonts w:ascii="Verdana" w:hAnsi="Verdana" w:cs="Verdana"/>
          <w:b/>
          <w:bCs/>
          <w:sz w:val="20"/>
          <w:szCs w:val="20"/>
        </w:rPr>
        <w:t>§ 12</w:t>
      </w:r>
    </w:p>
    <w:p w14:paraId="2FD078CB" w14:textId="77777777" w:rsidR="00D43EDB" w:rsidRPr="000B3538" w:rsidRDefault="00D43EDB" w:rsidP="00BE6A51">
      <w:pPr>
        <w:tabs>
          <w:tab w:val="left" w:pos="0"/>
        </w:tabs>
        <w:spacing w:after="0" w:line="240" w:lineRule="auto"/>
        <w:jc w:val="center"/>
        <w:rPr>
          <w:rFonts w:ascii="Verdana" w:hAnsi="Verdana" w:cs="Verdana"/>
          <w:sz w:val="20"/>
          <w:szCs w:val="20"/>
        </w:rPr>
      </w:pPr>
    </w:p>
    <w:p w14:paraId="6BB6D6B0" w14:textId="77777777" w:rsidR="00BE6A51" w:rsidRPr="000B3538" w:rsidRDefault="00BE6A51" w:rsidP="00BE6A51">
      <w:pPr>
        <w:spacing w:after="0" w:line="240" w:lineRule="auto"/>
        <w:ind w:left="278" w:hanging="278"/>
        <w:jc w:val="both"/>
        <w:rPr>
          <w:rFonts w:ascii="Verdana" w:hAnsi="Verdana" w:cs="Verdana"/>
          <w:sz w:val="20"/>
          <w:szCs w:val="20"/>
        </w:rPr>
      </w:pPr>
      <w:r w:rsidRPr="000B3538">
        <w:rPr>
          <w:rFonts w:ascii="Verdana" w:hAnsi="Verdana" w:cs="Verdana"/>
          <w:sz w:val="20"/>
          <w:szCs w:val="20"/>
        </w:rPr>
        <w:t xml:space="preserve">1. Strony postanawiają, iż odpowiedzialność Wykonawcy z tytułu </w:t>
      </w:r>
      <w:r w:rsidRPr="000B3538">
        <w:rPr>
          <w:rFonts w:ascii="Verdana" w:hAnsi="Verdana" w:cs="Verdana"/>
          <w:b/>
          <w:bCs/>
          <w:sz w:val="20"/>
          <w:szCs w:val="20"/>
        </w:rPr>
        <w:t>rękojmi za wady</w:t>
      </w:r>
      <w:r w:rsidRPr="000B3538">
        <w:rPr>
          <w:rFonts w:ascii="Verdana" w:hAnsi="Verdana" w:cs="Verdana"/>
          <w:sz w:val="20"/>
          <w:szCs w:val="20"/>
        </w:rPr>
        <w:t xml:space="preserve"> fizyczne każdego z elementów przedmiotu umowy wynosi </w:t>
      </w:r>
      <w:r w:rsidR="00325CEB" w:rsidRPr="000B3538">
        <w:rPr>
          <w:rFonts w:ascii="Verdana" w:hAnsi="Verdana" w:cs="Verdana"/>
          <w:b/>
          <w:sz w:val="20"/>
          <w:szCs w:val="20"/>
        </w:rPr>
        <w:t xml:space="preserve"> </w:t>
      </w:r>
      <w:r w:rsidR="00BA185F" w:rsidRPr="000B3538">
        <w:rPr>
          <w:rFonts w:ascii="Verdana" w:hAnsi="Verdana" w:cs="Verdana"/>
          <w:b/>
          <w:sz w:val="20"/>
          <w:szCs w:val="20"/>
        </w:rPr>
        <w:t xml:space="preserve">60 miesięcy </w:t>
      </w:r>
      <w:r w:rsidRPr="000B3538">
        <w:rPr>
          <w:rFonts w:ascii="Verdana" w:hAnsi="Verdana" w:cs="Verdana"/>
          <w:sz w:val="20"/>
          <w:szCs w:val="20"/>
        </w:rPr>
        <w:t>licząc od dnia odbioru ko</w:t>
      </w:r>
      <w:r w:rsidR="00325CEB" w:rsidRPr="000B3538">
        <w:rPr>
          <w:rFonts w:ascii="Verdana" w:hAnsi="Verdana" w:cs="Verdana"/>
          <w:sz w:val="20"/>
          <w:szCs w:val="20"/>
        </w:rPr>
        <w:t xml:space="preserve">ńcowego całego przedmiotu umowy </w:t>
      </w:r>
      <w:r w:rsidR="00325CEB" w:rsidRPr="00A20569">
        <w:rPr>
          <w:rFonts w:ascii="Verdana" w:hAnsi="Verdana" w:cs="Verdana"/>
          <w:sz w:val="20"/>
          <w:szCs w:val="20"/>
        </w:rPr>
        <w:t xml:space="preserve">oraz udziela </w:t>
      </w:r>
      <w:r w:rsidR="00325CEB" w:rsidRPr="00A20569">
        <w:rPr>
          <w:rFonts w:ascii="Verdana" w:hAnsi="Verdana" w:cs="Verdana"/>
          <w:b/>
          <w:sz w:val="20"/>
          <w:szCs w:val="20"/>
        </w:rPr>
        <w:t>60 miesięcznej</w:t>
      </w:r>
      <w:r w:rsidR="00325CEB" w:rsidRPr="00A20569">
        <w:rPr>
          <w:rFonts w:ascii="Verdana" w:hAnsi="Verdana" w:cs="Verdana"/>
          <w:sz w:val="20"/>
          <w:szCs w:val="20"/>
        </w:rPr>
        <w:t xml:space="preserve"> gwarancji licząc od dnia odbioru końcowego całego przedmiotu umowy</w:t>
      </w:r>
    </w:p>
    <w:p w14:paraId="6057210F" w14:textId="77777777" w:rsidR="00BA3C57" w:rsidRPr="000B3538" w:rsidRDefault="00BA3C57" w:rsidP="00BA3C57">
      <w:pPr>
        <w:spacing w:after="0" w:line="240" w:lineRule="auto"/>
        <w:jc w:val="both"/>
        <w:rPr>
          <w:rFonts w:ascii="Verdana" w:hAnsi="Verdana" w:cs="Verdana"/>
          <w:sz w:val="20"/>
          <w:szCs w:val="20"/>
        </w:rPr>
      </w:pPr>
      <w:r w:rsidRPr="000B3538">
        <w:rPr>
          <w:rFonts w:ascii="Verdana" w:hAnsi="Verdana" w:cs="Verdana"/>
          <w:sz w:val="20"/>
          <w:szCs w:val="20"/>
        </w:rPr>
        <w:t>2.</w:t>
      </w:r>
      <w:r w:rsidR="00BE6A51" w:rsidRPr="000B3538">
        <w:rPr>
          <w:rFonts w:ascii="Verdana" w:hAnsi="Verdana" w:cs="Verdana"/>
          <w:sz w:val="20"/>
          <w:szCs w:val="20"/>
        </w:rPr>
        <w:t xml:space="preserve"> Wykonawca wystawi na rzecz Zamawiającego odrębny dokument gwarancyjny </w:t>
      </w:r>
    </w:p>
    <w:p w14:paraId="099C37DC" w14:textId="77777777" w:rsidR="00BE6A51" w:rsidRPr="000B3538" w:rsidRDefault="00BA3C57" w:rsidP="00BA3C57">
      <w:pPr>
        <w:spacing w:after="0" w:line="240" w:lineRule="auto"/>
        <w:jc w:val="both"/>
        <w:rPr>
          <w:rFonts w:ascii="Verdana" w:hAnsi="Verdana" w:cs="Verdana"/>
          <w:sz w:val="20"/>
          <w:szCs w:val="20"/>
        </w:rPr>
      </w:pPr>
      <w:r w:rsidRPr="000B3538">
        <w:rPr>
          <w:rFonts w:ascii="Verdana" w:hAnsi="Verdana" w:cs="Verdana"/>
          <w:sz w:val="20"/>
          <w:szCs w:val="20"/>
        </w:rPr>
        <w:t xml:space="preserve">    </w:t>
      </w:r>
      <w:r w:rsidR="00BE6A51" w:rsidRPr="000B3538">
        <w:rPr>
          <w:rFonts w:ascii="Verdana" w:hAnsi="Verdana" w:cs="Verdana"/>
          <w:sz w:val="20"/>
          <w:szCs w:val="20"/>
        </w:rPr>
        <w:t>w terminie do 7 dni licząc od dnia odbioru końcowego przedmiotu umowy.</w:t>
      </w:r>
    </w:p>
    <w:p w14:paraId="4917AC9E" w14:textId="77777777" w:rsidR="00BE6A51" w:rsidRPr="000B3538" w:rsidRDefault="00BA3C57" w:rsidP="00BE6A51">
      <w:pPr>
        <w:pStyle w:val="Stopka"/>
        <w:tabs>
          <w:tab w:val="left" w:pos="284"/>
        </w:tabs>
        <w:ind w:left="278" w:hanging="278"/>
        <w:jc w:val="both"/>
        <w:rPr>
          <w:rFonts w:ascii="Verdana" w:eastAsia="Arial-BoldMT" w:hAnsi="Verdana" w:cs="Verdana"/>
          <w:sz w:val="20"/>
          <w:szCs w:val="20"/>
        </w:rPr>
      </w:pPr>
      <w:r w:rsidRPr="000B3538">
        <w:rPr>
          <w:rFonts w:ascii="Verdana" w:hAnsi="Verdana" w:cs="Verdana"/>
          <w:sz w:val="20"/>
          <w:szCs w:val="20"/>
        </w:rPr>
        <w:t>3</w:t>
      </w:r>
      <w:r w:rsidR="00BE6A51" w:rsidRPr="000B3538">
        <w:rPr>
          <w:rFonts w:ascii="Verdana" w:hAnsi="Verdana" w:cs="Verdana"/>
          <w:sz w:val="20"/>
          <w:szCs w:val="20"/>
        </w:rPr>
        <w:t>. </w:t>
      </w:r>
      <w:r w:rsidR="00BE6A51" w:rsidRPr="000B3538">
        <w:rPr>
          <w:rFonts w:ascii="Verdana" w:eastAsia="Arial-BoldMT" w:hAnsi="Verdana" w:cs="Verdana"/>
          <w:sz w:val="20"/>
          <w:szCs w:val="20"/>
        </w:rPr>
        <w:t>Wykonawca będzie zobowiązany do udziału w corocznych bezpłatnych przeglądach w okresie gwarancji oraz na miesiąc przed upływem deklarowanego w ofercie okresu gwarancyjnego.</w:t>
      </w:r>
    </w:p>
    <w:p w14:paraId="2C45FDFE" w14:textId="77777777" w:rsidR="00BE6A51" w:rsidRPr="000B3538" w:rsidRDefault="00BA3C57" w:rsidP="00BE6A51">
      <w:pPr>
        <w:pStyle w:val="Akapitzlist"/>
        <w:tabs>
          <w:tab w:val="left" w:pos="284"/>
        </w:tabs>
        <w:spacing w:after="0" w:line="240" w:lineRule="auto"/>
        <w:ind w:left="284" w:hanging="284"/>
        <w:jc w:val="both"/>
        <w:rPr>
          <w:rFonts w:ascii="Verdana" w:eastAsia="Calibri" w:hAnsi="Verdana" w:cs="Times New Roman"/>
          <w:sz w:val="20"/>
          <w:szCs w:val="20"/>
        </w:rPr>
      </w:pPr>
      <w:r w:rsidRPr="000B3538">
        <w:rPr>
          <w:rFonts w:ascii="Verdana" w:hAnsi="Verdana"/>
          <w:sz w:val="20"/>
          <w:szCs w:val="20"/>
        </w:rPr>
        <w:t>4</w:t>
      </w:r>
      <w:r w:rsidR="00BE6A51" w:rsidRPr="000B3538">
        <w:rPr>
          <w:rFonts w:ascii="Verdana" w:hAnsi="Verdana"/>
          <w:sz w:val="20"/>
          <w:szCs w:val="20"/>
        </w:rPr>
        <w:t>.</w:t>
      </w:r>
      <w:r w:rsidR="00BE6A51" w:rsidRPr="000B3538">
        <w:rPr>
          <w:rFonts w:ascii="Verdana" w:hAnsi="Verdana"/>
          <w:sz w:val="20"/>
          <w:szCs w:val="20"/>
        </w:rPr>
        <w:tab/>
        <w:t>Przeglądy gwarancyjne przeprowadzane są komisyjnie przy udziale upoważnionych przedstawicieli Zamawiającego, inspektora nadzoru</w:t>
      </w:r>
      <w:r w:rsidR="00BE6A51" w:rsidRPr="000B3538">
        <w:rPr>
          <w:rFonts w:ascii="Verdana" w:hAnsi="Verdana" w:cs="Verdana"/>
          <w:sz w:val="20"/>
          <w:szCs w:val="20"/>
          <w:shd w:val="clear" w:color="auto" w:fill="FFFFFF"/>
        </w:rPr>
        <w:t xml:space="preserve"> </w:t>
      </w:r>
      <w:r w:rsidR="00BE6A51" w:rsidRPr="000B3538">
        <w:rPr>
          <w:rFonts w:ascii="Verdana" w:hAnsi="Verdana"/>
          <w:sz w:val="20"/>
          <w:szCs w:val="20"/>
        </w:rPr>
        <w:t>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142DD5E3" w14:textId="77777777" w:rsidR="00BE6A51" w:rsidRPr="000B3538" w:rsidRDefault="00BA3C57" w:rsidP="00BE6A51">
      <w:pPr>
        <w:pStyle w:val="Akapitzlist"/>
        <w:tabs>
          <w:tab w:val="left" w:pos="284"/>
        </w:tabs>
        <w:spacing w:after="0" w:line="240" w:lineRule="auto"/>
        <w:ind w:left="284" w:hanging="284"/>
        <w:jc w:val="both"/>
        <w:rPr>
          <w:rFonts w:ascii="Verdana" w:hAnsi="Verdana"/>
          <w:sz w:val="20"/>
          <w:szCs w:val="20"/>
        </w:rPr>
      </w:pPr>
      <w:r w:rsidRPr="000B3538">
        <w:rPr>
          <w:rFonts w:ascii="Verdana" w:hAnsi="Verdana"/>
          <w:sz w:val="20"/>
          <w:szCs w:val="20"/>
        </w:rPr>
        <w:t>5</w:t>
      </w:r>
      <w:r w:rsidR="00BE6A51" w:rsidRPr="000B3538">
        <w:rPr>
          <w:rFonts w:ascii="Verdana" w:hAnsi="Verdana"/>
          <w:sz w:val="20"/>
          <w:szCs w:val="20"/>
        </w:rPr>
        <w:t>. Przeglądy gwarancyjne polegają na ocenie stanu technicznego przedmiotu umowy i ocenie jakości wykonanych robót oraz wskazaniu ewentualnych wad ujawnionych w okresie rękojmi lub gwarancji jakości.</w:t>
      </w:r>
    </w:p>
    <w:p w14:paraId="3D732C6C" w14:textId="77777777" w:rsidR="00BE6A51" w:rsidRPr="000B3538" w:rsidRDefault="00BA3C57" w:rsidP="00BE6A51">
      <w:pPr>
        <w:pStyle w:val="Akapitzlist"/>
        <w:tabs>
          <w:tab w:val="left" w:pos="284"/>
        </w:tabs>
        <w:spacing w:after="0" w:line="240" w:lineRule="auto"/>
        <w:ind w:left="284" w:hanging="284"/>
        <w:jc w:val="both"/>
        <w:rPr>
          <w:rFonts w:ascii="Verdana" w:hAnsi="Verdana"/>
          <w:sz w:val="20"/>
          <w:szCs w:val="20"/>
        </w:rPr>
      </w:pPr>
      <w:r w:rsidRPr="000B3538">
        <w:rPr>
          <w:rFonts w:ascii="Verdana" w:hAnsi="Verdana"/>
          <w:sz w:val="20"/>
          <w:szCs w:val="20"/>
        </w:rPr>
        <w:t>6</w:t>
      </w:r>
      <w:r w:rsidR="00BE6A51" w:rsidRPr="000B3538">
        <w:rPr>
          <w:rFonts w:ascii="Verdana" w:hAnsi="Verdana"/>
          <w:sz w:val="20"/>
          <w:szCs w:val="20"/>
        </w:rPr>
        <w:t>.</w:t>
      </w:r>
      <w:r w:rsidR="00BE6A51" w:rsidRPr="000B3538">
        <w:rPr>
          <w:rFonts w:ascii="Verdana" w:hAnsi="Verdana"/>
          <w:sz w:val="20"/>
          <w:szCs w:val="20"/>
        </w:rPr>
        <w:tab/>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067C059A" w14:textId="77777777" w:rsidR="00BE6A51" w:rsidRPr="000B3538" w:rsidRDefault="00BA3C57" w:rsidP="00BE6A51">
      <w:pPr>
        <w:pStyle w:val="Akapitzlist"/>
        <w:tabs>
          <w:tab w:val="left" w:pos="284"/>
        </w:tabs>
        <w:spacing w:after="0" w:line="240" w:lineRule="auto"/>
        <w:ind w:left="284" w:hanging="284"/>
        <w:jc w:val="both"/>
        <w:rPr>
          <w:rFonts w:ascii="Verdana" w:hAnsi="Verdana"/>
          <w:sz w:val="20"/>
          <w:szCs w:val="20"/>
        </w:rPr>
      </w:pPr>
      <w:r w:rsidRPr="000B3538">
        <w:rPr>
          <w:rFonts w:ascii="Verdana" w:hAnsi="Verdana"/>
          <w:sz w:val="20"/>
          <w:szCs w:val="20"/>
        </w:rPr>
        <w:t>7</w:t>
      </w:r>
      <w:r w:rsidR="00BE6A51" w:rsidRPr="000B3538">
        <w:rPr>
          <w:rFonts w:ascii="Verdana" w:hAnsi="Verdana"/>
          <w:sz w:val="20"/>
          <w:szCs w:val="20"/>
        </w:rPr>
        <w:t>.</w:t>
      </w:r>
      <w:r w:rsidR="00BE6A51" w:rsidRPr="000B3538">
        <w:rPr>
          <w:rFonts w:ascii="Verdana" w:hAnsi="Verdana"/>
          <w:sz w:val="20"/>
          <w:szCs w:val="20"/>
        </w:rPr>
        <w:tab/>
        <w:t>Odbiory gwarancyjne będą przeprowadzane po przeglądach gwarancyjnych, w okresie rękojmi i w okresie gwarancji jakości w ciągu 30 dni przed upływem odpowiednio okresu gwarancji jakości, okresu rękojmi, w celu oceny wykonanych robót związanych z usunięciem wad ujawnionych w okresie rękojmi lub gwarancji jakości.</w:t>
      </w:r>
    </w:p>
    <w:p w14:paraId="5EEF9AAB" w14:textId="77777777" w:rsidR="00BE6A51" w:rsidRPr="000B3538" w:rsidRDefault="00BA3C57" w:rsidP="00BE6A51">
      <w:pPr>
        <w:pStyle w:val="Akapitzlist"/>
        <w:tabs>
          <w:tab w:val="left" w:pos="284"/>
        </w:tabs>
        <w:spacing w:after="0" w:line="240" w:lineRule="auto"/>
        <w:ind w:left="284" w:hanging="284"/>
        <w:jc w:val="both"/>
        <w:rPr>
          <w:rFonts w:ascii="Verdana" w:hAnsi="Verdana"/>
          <w:sz w:val="20"/>
          <w:szCs w:val="20"/>
        </w:rPr>
      </w:pPr>
      <w:r w:rsidRPr="000B3538">
        <w:rPr>
          <w:rFonts w:ascii="Verdana" w:hAnsi="Verdana"/>
          <w:sz w:val="20"/>
          <w:szCs w:val="20"/>
        </w:rPr>
        <w:lastRenderedPageBreak/>
        <w:t>8</w:t>
      </w:r>
      <w:r w:rsidR="00BE6A51" w:rsidRPr="000B3538">
        <w:rPr>
          <w:rFonts w:ascii="Verdana" w:hAnsi="Verdana"/>
          <w:sz w:val="20"/>
          <w:szCs w:val="20"/>
        </w:rPr>
        <w:t>.</w:t>
      </w:r>
      <w:r w:rsidR="00BE6A51" w:rsidRPr="000B3538">
        <w:rPr>
          <w:rFonts w:ascii="Verdana" w:hAnsi="Verdana"/>
          <w:sz w:val="20"/>
          <w:szCs w:val="20"/>
        </w:rPr>
        <w:tab/>
        <w:t xml:space="preserve">Odbiory gwarancyjne będą dokonywane komisyjnie przy udziale upoważnionych przedstawicieli Zamawiającego, </w:t>
      </w:r>
      <w:r w:rsidR="00BE6A51" w:rsidRPr="000B3538">
        <w:rPr>
          <w:rFonts w:ascii="Verdana" w:hAnsi="Verdana" w:cs="Verdana"/>
          <w:sz w:val="20"/>
          <w:szCs w:val="20"/>
        </w:rPr>
        <w:t>inspektora nadzoru</w:t>
      </w:r>
      <w:r w:rsidR="00BE6A51" w:rsidRPr="000B3538">
        <w:rPr>
          <w:rFonts w:ascii="Verdana" w:hAnsi="Verdana" w:cs="Verdana"/>
          <w:sz w:val="20"/>
          <w:szCs w:val="20"/>
          <w:shd w:val="clear" w:color="auto" w:fill="FFFFFF"/>
        </w:rPr>
        <w:t xml:space="preserve"> </w:t>
      </w:r>
      <w:r w:rsidR="00BE6A51" w:rsidRPr="000B3538">
        <w:rPr>
          <w:rFonts w:ascii="Verdana" w:hAnsi="Verdana"/>
          <w:sz w:val="20"/>
          <w:szCs w:val="20"/>
        </w:rPr>
        <w:t>i upoważnionych przedstawicieli Wykonawcy w wyznaczonym przez Zamawiającego terminie.</w:t>
      </w:r>
    </w:p>
    <w:p w14:paraId="290D7507" w14:textId="77777777" w:rsidR="00BE6A51" w:rsidRPr="000B3538" w:rsidRDefault="00BA3C57" w:rsidP="00BE6A51">
      <w:pPr>
        <w:pStyle w:val="Akapitzlist"/>
        <w:tabs>
          <w:tab w:val="left" w:pos="284"/>
        </w:tabs>
        <w:spacing w:after="0" w:line="240" w:lineRule="auto"/>
        <w:ind w:left="284" w:hanging="426"/>
        <w:jc w:val="both"/>
        <w:rPr>
          <w:rFonts w:ascii="Verdana" w:hAnsi="Verdana"/>
          <w:sz w:val="20"/>
          <w:szCs w:val="20"/>
        </w:rPr>
      </w:pPr>
      <w:r w:rsidRPr="000B3538">
        <w:rPr>
          <w:rFonts w:ascii="Verdana" w:hAnsi="Verdana"/>
          <w:sz w:val="20"/>
          <w:szCs w:val="20"/>
        </w:rPr>
        <w:t xml:space="preserve"> 9</w:t>
      </w:r>
      <w:r w:rsidR="00BE6A51" w:rsidRPr="000B3538">
        <w:rPr>
          <w:rFonts w:ascii="Verdana" w:hAnsi="Verdana"/>
          <w:sz w:val="20"/>
          <w:szCs w:val="20"/>
        </w:rPr>
        <w:t>.</w:t>
      </w:r>
      <w:r w:rsidR="00BE6A51" w:rsidRPr="000B3538">
        <w:rPr>
          <w:rFonts w:ascii="Verdana" w:hAnsi="Verdana"/>
          <w:sz w:val="20"/>
          <w:szCs w:val="20"/>
        </w:rPr>
        <w:tab/>
        <w:t xml:space="preserve">Odbiór gwarancyjny potwierdzany jest protokołem usunięcia wad, sporządzonym po usunięciu wad ujawnionych w okresie rękojmi i w okresie gwarancji jakości. </w:t>
      </w:r>
    </w:p>
    <w:p w14:paraId="044F5E65" w14:textId="77777777" w:rsidR="00BE6A51" w:rsidRPr="000B3538" w:rsidRDefault="00BA3C57" w:rsidP="00BE6A51">
      <w:pPr>
        <w:pStyle w:val="Akapitzlist"/>
        <w:tabs>
          <w:tab w:val="left" w:pos="284"/>
        </w:tabs>
        <w:spacing w:after="0" w:line="240" w:lineRule="auto"/>
        <w:ind w:left="284" w:hanging="426"/>
        <w:jc w:val="both"/>
        <w:rPr>
          <w:rFonts w:ascii="Verdana" w:hAnsi="Verdana"/>
          <w:sz w:val="20"/>
          <w:szCs w:val="20"/>
        </w:rPr>
      </w:pPr>
      <w:r w:rsidRPr="000B3538">
        <w:rPr>
          <w:rFonts w:ascii="Verdana" w:hAnsi="Verdana"/>
          <w:sz w:val="20"/>
          <w:szCs w:val="20"/>
        </w:rPr>
        <w:t>10</w:t>
      </w:r>
      <w:r w:rsidR="00BE6A51" w:rsidRPr="000B3538">
        <w:rPr>
          <w:rFonts w:ascii="Verdana" w:hAnsi="Verdana"/>
          <w:sz w:val="20"/>
          <w:szCs w:val="20"/>
        </w:rPr>
        <w:t>.</w:t>
      </w:r>
      <w:r w:rsidR="00BE6A51" w:rsidRPr="000B3538">
        <w:rPr>
          <w:rFonts w:ascii="Verdana" w:hAnsi="Verdana"/>
          <w:sz w:val="20"/>
          <w:szCs w:val="20"/>
        </w:rPr>
        <w:tab/>
        <w:t xml:space="preserve">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umowy. </w:t>
      </w:r>
    </w:p>
    <w:p w14:paraId="73E4FBCA" w14:textId="77777777" w:rsidR="00BE6A51" w:rsidRPr="000B3538" w:rsidRDefault="00BA3C57" w:rsidP="00BE6A51">
      <w:pPr>
        <w:pStyle w:val="Akapitzlist"/>
        <w:tabs>
          <w:tab w:val="left" w:pos="284"/>
        </w:tabs>
        <w:spacing w:after="0" w:line="240" w:lineRule="auto"/>
        <w:ind w:left="284" w:hanging="426"/>
        <w:jc w:val="both"/>
        <w:rPr>
          <w:rFonts w:ascii="Verdana" w:hAnsi="Verdana"/>
          <w:sz w:val="20"/>
          <w:szCs w:val="20"/>
        </w:rPr>
      </w:pPr>
      <w:r w:rsidRPr="000B3538">
        <w:rPr>
          <w:rFonts w:ascii="Verdana" w:hAnsi="Verdana"/>
          <w:sz w:val="20"/>
          <w:szCs w:val="20"/>
        </w:rPr>
        <w:t>11</w:t>
      </w:r>
      <w:r w:rsidR="00BE6A51" w:rsidRPr="000B3538">
        <w:rPr>
          <w:rFonts w:ascii="Verdana" w:hAnsi="Verdana"/>
          <w:sz w:val="20"/>
          <w:szCs w:val="20"/>
        </w:rPr>
        <w:t>. Z odbioru ostatecznego sporządza się protokół odbioru ostatecznego.</w:t>
      </w:r>
    </w:p>
    <w:p w14:paraId="329C6FF1" w14:textId="77777777" w:rsidR="00BE6A51" w:rsidRPr="000B3538" w:rsidRDefault="00BE6A51" w:rsidP="00BE6A51">
      <w:pPr>
        <w:pStyle w:val="Akapitzlist"/>
        <w:tabs>
          <w:tab w:val="left" w:pos="284"/>
        </w:tabs>
        <w:spacing w:after="0" w:line="240" w:lineRule="auto"/>
        <w:ind w:left="284" w:hanging="426"/>
        <w:jc w:val="both"/>
        <w:rPr>
          <w:rFonts w:ascii="Verdana" w:hAnsi="Verdana"/>
          <w:sz w:val="20"/>
          <w:szCs w:val="20"/>
        </w:rPr>
      </w:pPr>
      <w:r w:rsidRPr="000B3538">
        <w:rPr>
          <w:rFonts w:ascii="Verdana" w:hAnsi="Verdana"/>
          <w:sz w:val="20"/>
          <w:szCs w:val="20"/>
        </w:rPr>
        <w:t>13. 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 którego Wykonawca jest zobowiązany usunąć wady.</w:t>
      </w:r>
    </w:p>
    <w:p w14:paraId="367F3842" w14:textId="77777777" w:rsidR="00BE6A51" w:rsidRPr="000B3538" w:rsidRDefault="00BE6A51" w:rsidP="00BE6A51">
      <w:pPr>
        <w:pStyle w:val="Akapitzlist"/>
        <w:tabs>
          <w:tab w:val="left" w:pos="284"/>
        </w:tabs>
        <w:spacing w:after="0" w:line="240" w:lineRule="auto"/>
        <w:ind w:left="284" w:hanging="426"/>
        <w:jc w:val="both"/>
        <w:rPr>
          <w:rFonts w:ascii="Verdana" w:hAnsi="Verdana"/>
          <w:bCs/>
          <w:sz w:val="20"/>
          <w:szCs w:val="20"/>
        </w:rPr>
      </w:pPr>
    </w:p>
    <w:p w14:paraId="499E0F4C" w14:textId="77777777" w:rsidR="00BE6A51" w:rsidRPr="000B3538" w:rsidRDefault="00BA3C57" w:rsidP="00BE6A51">
      <w:pPr>
        <w:pStyle w:val="Akapitzlist"/>
        <w:spacing w:after="0" w:line="240" w:lineRule="auto"/>
        <w:ind w:left="0"/>
        <w:jc w:val="center"/>
        <w:rPr>
          <w:rFonts w:ascii="Verdana" w:hAnsi="Verdana" w:cs="Verdana"/>
          <w:b/>
          <w:sz w:val="20"/>
          <w:szCs w:val="20"/>
        </w:rPr>
      </w:pPr>
      <w:r w:rsidRPr="000B3538">
        <w:rPr>
          <w:rFonts w:ascii="Verdana" w:hAnsi="Verdana" w:cs="Verdana"/>
          <w:b/>
          <w:bCs/>
          <w:sz w:val="20"/>
          <w:szCs w:val="20"/>
        </w:rPr>
        <w:t>§ 13</w:t>
      </w:r>
    </w:p>
    <w:p w14:paraId="4FBDAFD9" w14:textId="77777777" w:rsidR="00BE6A51" w:rsidRPr="000B3538" w:rsidRDefault="00BE6A51" w:rsidP="00BE6A51">
      <w:pPr>
        <w:tabs>
          <w:tab w:val="left" w:pos="17608"/>
          <w:tab w:val="left" w:pos="20858"/>
        </w:tabs>
        <w:spacing w:after="0" w:line="240" w:lineRule="auto"/>
        <w:ind w:left="284" w:hanging="284"/>
        <w:jc w:val="both"/>
        <w:rPr>
          <w:rFonts w:ascii="Verdana" w:hAnsi="Verdana" w:cs="Verdana"/>
          <w:sz w:val="20"/>
          <w:szCs w:val="20"/>
        </w:rPr>
      </w:pPr>
      <w:r w:rsidRPr="000B3538">
        <w:rPr>
          <w:rFonts w:ascii="Verdana" w:hAnsi="Verdana" w:cs="Verdana"/>
          <w:sz w:val="20"/>
          <w:szCs w:val="20"/>
        </w:rPr>
        <w:t>1. Zamawiającemu przysługuje prawo odstąpienia od umowy w następujących okolicznościach:</w:t>
      </w:r>
    </w:p>
    <w:p w14:paraId="3B0FFE7C"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a)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6FA2AF0A"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b) Wykonawca nie rozpoczął robót bez uzasadnionych przyczyn lub nie kontynuuje ich, pomimo wezwania Zamawiającego złożonego na piśmie;</w:t>
      </w:r>
    </w:p>
    <w:p w14:paraId="4F220439"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c) Wykonawca przerwał realizację robót i przerwa ta trwa dłużej niż 7 dni;</w:t>
      </w:r>
    </w:p>
    <w:p w14:paraId="6708E6A1" w14:textId="77777777" w:rsidR="00BE6A51" w:rsidRPr="000B3538" w:rsidRDefault="00BE6A51" w:rsidP="00BE6A51">
      <w:pPr>
        <w:tabs>
          <w:tab w:val="left" w:pos="-30382"/>
          <w:tab w:val="left" w:pos="-27349"/>
        </w:tabs>
        <w:spacing w:after="0" w:line="240" w:lineRule="auto"/>
        <w:ind w:left="568" w:hanging="284"/>
        <w:jc w:val="both"/>
        <w:rPr>
          <w:rFonts w:ascii="Verdana" w:hAnsi="Verdana" w:cs="Verdana"/>
          <w:sz w:val="20"/>
          <w:szCs w:val="20"/>
        </w:rPr>
      </w:pPr>
      <w:r w:rsidRPr="000B3538">
        <w:rPr>
          <w:rFonts w:ascii="Verdana" w:hAnsi="Verdana" w:cs="Verdana"/>
          <w:sz w:val="20"/>
          <w:szCs w:val="20"/>
        </w:rPr>
        <w:t>d) Wykonawca wykonuje roboty wadliwie, niezgodnie z warunkami postępowania, stosuje materiały niezgodne z wymaganiami oraz nie reaguje na polecenia Zamawiającego.</w:t>
      </w:r>
    </w:p>
    <w:p w14:paraId="5B84AC37" w14:textId="77777777" w:rsidR="00BE6A51" w:rsidRPr="000B3538" w:rsidRDefault="00BE6A51" w:rsidP="00BE6A51">
      <w:pPr>
        <w:tabs>
          <w:tab w:val="left" w:pos="17608"/>
          <w:tab w:val="left" w:pos="20924"/>
        </w:tabs>
        <w:spacing w:after="0" w:line="240" w:lineRule="auto"/>
        <w:jc w:val="both"/>
        <w:rPr>
          <w:rFonts w:ascii="Verdana" w:hAnsi="Verdana" w:cs="Verdana"/>
          <w:sz w:val="20"/>
          <w:szCs w:val="20"/>
        </w:rPr>
      </w:pPr>
      <w:r w:rsidRPr="000B3538">
        <w:rPr>
          <w:rFonts w:ascii="Verdana" w:hAnsi="Verdana" w:cs="Verdana"/>
          <w:sz w:val="20"/>
          <w:szCs w:val="20"/>
        </w:rPr>
        <w:t>2. Wykonawcy przysługuje prawo odstąpienia od umowy, jeżeli:</w:t>
      </w:r>
    </w:p>
    <w:p w14:paraId="0BCFB23E"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a) Zamawiający nie wywiązuje się z obowiązku zapłaty faktur, mimo dodatkowego wezwania w terminie trzech miesięcy od upływu terminu na zapłatę faktur, określonego w niniejszej umowie;</w:t>
      </w:r>
    </w:p>
    <w:p w14:paraId="39F5BC75"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b) Zamawiający odmawia, bez uzasadnionej przyczyny, odbioru robót lub odmawia podpisania protokołu odbioru robót - odstąpienie od umowy w tym przypadku może nastąpić w terminie 30 dni od powzięcia wiadomości o powyższej okoliczności;</w:t>
      </w:r>
    </w:p>
    <w:p w14:paraId="234B965E"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c) 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25D46107" w14:textId="77777777" w:rsidR="00BE6A51" w:rsidRPr="000B3538" w:rsidRDefault="00BE6A51" w:rsidP="00BE6A51">
      <w:pPr>
        <w:tabs>
          <w:tab w:val="left" w:pos="17608"/>
          <w:tab w:val="left" w:pos="20924"/>
        </w:tabs>
        <w:spacing w:after="0" w:line="240" w:lineRule="auto"/>
        <w:ind w:left="284" w:hanging="284"/>
        <w:jc w:val="both"/>
        <w:rPr>
          <w:rFonts w:ascii="Verdana" w:hAnsi="Verdana" w:cs="Verdana"/>
          <w:sz w:val="20"/>
          <w:szCs w:val="20"/>
        </w:rPr>
      </w:pPr>
      <w:r w:rsidRPr="000B3538">
        <w:rPr>
          <w:rFonts w:ascii="Verdana" w:hAnsi="Verdana" w:cs="Verdana"/>
          <w:sz w:val="20"/>
          <w:szCs w:val="20"/>
        </w:rPr>
        <w:t>3. Odstąpienie od umowy winno nastąpić w formie pisemnej pod rygorem nieważności takiego oświadczenia i powinno zawierać uzasadnienie.</w:t>
      </w:r>
    </w:p>
    <w:p w14:paraId="5F9B0AF4" w14:textId="77777777" w:rsidR="00BE6A51" w:rsidRPr="000B3538" w:rsidRDefault="00BE6A51" w:rsidP="00BE6A51">
      <w:pPr>
        <w:tabs>
          <w:tab w:val="left" w:pos="17608"/>
          <w:tab w:val="left" w:pos="20924"/>
        </w:tabs>
        <w:spacing w:after="0" w:line="240" w:lineRule="auto"/>
        <w:ind w:left="284" w:hanging="284"/>
        <w:jc w:val="both"/>
        <w:rPr>
          <w:rFonts w:ascii="Verdana" w:hAnsi="Verdana" w:cs="Verdana"/>
          <w:sz w:val="20"/>
          <w:szCs w:val="20"/>
        </w:rPr>
      </w:pPr>
      <w:r w:rsidRPr="000B3538">
        <w:rPr>
          <w:rFonts w:ascii="Verdana" w:hAnsi="Verdana" w:cs="Verdana"/>
          <w:sz w:val="20"/>
          <w:szCs w:val="20"/>
        </w:rPr>
        <w:t>4. W przypadku odstąpienia od umowy, Wykonawcę oraz Zamawiającego obciążają  następujące obowiązki szczegółowe:</w:t>
      </w:r>
    </w:p>
    <w:p w14:paraId="5A00226F"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 xml:space="preserve">a) w terminie 14 dni od daty odstąpienia od umowy, Wykonawca przy udziale inspektora nadzoru </w:t>
      </w:r>
      <w:r w:rsidRPr="000B3538">
        <w:rPr>
          <w:rFonts w:ascii="Verdana" w:hAnsi="Verdana" w:cs="Verdana"/>
          <w:kern w:val="20"/>
          <w:sz w:val="20"/>
        </w:rPr>
        <w:t>(w przypadku braku jego ustanowienia, przy udziale Przedstawiciela Zamawiającego)</w:t>
      </w:r>
      <w:r w:rsidRPr="000B3538">
        <w:rPr>
          <w:rFonts w:ascii="Verdana" w:hAnsi="Verdana" w:cs="Verdana"/>
          <w:b/>
          <w:kern w:val="20"/>
          <w:sz w:val="20"/>
        </w:rPr>
        <w:t xml:space="preserve"> </w:t>
      </w:r>
      <w:r w:rsidRPr="000B3538">
        <w:rPr>
          <w:rFonts w:ascii="Verdana" w:hAnsi="Verdana" w:cs="Verdana"/>
          <w:sz w:val="20"/>
          <w:szCs w:val="20"/>
        </w:rPr>
        <w:t>sporządzi szczegółowy protokół inwentaryzacji robót w toku, według stanu na dzień odstąpienia;</w:t>
      </w:r>
    </w:p>
    <w:p w14:paraId="5235D676"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b) Wykonawca zabezpieczy przerwane roboty w zakresie obustronnie uzgodnionym na koszt tej Strony, z winy której nastąpiło odstąpienie od umowy;</w:t>
      </w:r>
    </w:p>
    <w:p w14:paraId="76715A69" w14:textId="77777777" w:rsidR="00BE6A51" w:rsidRPr="000B3538" w:rsidRDefault="00BE6A51" w:rsidP="00BE6A51">
      <w:pPr>
        <w:tabs>
          <w:tab w:val="left" w:pos="-30382"/>
        </w:tabs>
        <w:spacing w:after="0" w:line="240" w:lineRule="auto"/>
        <w:ind w:left="567" w:hanging="283"/>
        <w:jc w:val="both"/>
        <w:rPr>
          <w:rFonts w:ascii="Verdana" w:hAnsi="Verdana" w:cs="Verdana"/>
          <w:sz w:val="20"/>
          <w:szCs w:val="20"/>
        </w:rPr>
      </w:pPr>
      <w:r w:rsidRPr="000B3538">
        <w:rPr>
          <w:rFonts w:ascii="Verdana" w:hAnsi="Verdana" w:cs="Verdana"/>
          <w:sz w:val="20"/>
          <w:szCs w:val="20"/>
        </w:rPr>
        <w:t>c) 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75A65D69" w14:textId="77777777" w:rsidR="00BE6A51" w:rsidRPr="000B3538" w:rsidRDefault="00BE6A51" w:rsidP="00BE6A51">
      <w:pPr>
        <w:tabs>
          <w:tab w:val="left" w:pos="-30382"/>
        </w:tabs>
        <w:spacing w:after="0" w:line="240" w:lineRule="auto"/>
        <w:ind w:left="567" w:hanging="283"/>
        <w:jc w:val="both"/>
        <w:rPr>
          <w:rFonts w:ascii="Verdana" w:hAnsi="Verdana" w:cs="Verdana"/>
          <w:sz w:val="20"/>
          <w:szCs w:val="20"/>
        </w:rPr>
      </w:pPr>
      <w:r w:rsidRPr="000B3538">
        <w:rPr>
          <w:rFonts w:ascii="Verdana" w:hAnsi="Verdana" w:cs="Verdana"/>
          <w:sz w:val="20"/>
          <w:szCs w:val="20"/>
        </w:rPr>
        <w:lastRenderedPageBreak/>
        <w:t>d) Wykonawca zgłosi do dokonania przez inspektora nadzoru</w:t>
      </w:r>
      <w:r w:rsidRPr="000B3538">
        <w:rPr>
          <w:rFonts w:ascii="Verdana" w:hAnsi="Verdana" w:cs="Verdana"/>
          <w:sz w:val="20"/>
          <w:szCs w:val="20"/>
          <w:shd w:val="clear" w:color="auto" w:fill="FFFFFF"/>
        </w:rPr>
        <w:t xml:space="preserve"> </w:t>
      </w:r>
      <w:r w:rsidRPr="000B3538">
        <w:rPr>
          <w:rFonts w:ascii="Verdana" w:hAnsi="Verdana" w:cs="Verdana"/>
          <w:kern w:val="20"/>
          <w:sz w:val="20"/>
        </w:rPr>
        <w:t>(w przypadku braku jego ustanowienia, przez Przedstawiciela Zamawiającego)</w:t>
      </w:r>
      <w:r w:rsidRPr="000B3538">
        <w:rPr>
          <w:rFonts w:ascii="Verdana" w:hAnsi="Verdana" w:cs="Verdana"/>
          <w:b/>
          <w:kern w:val="20"/>
          <w:sz w:val="20"/>
        </w:rPr>
        <w:t xml:space="preserve"> </w:t>
      </w:r>
      <w:r w:rsidRPr="000B3538">
        <w:rPr>
          <w:rFonts w:ascii="Verdana" w:hAnsi="Verdana" w:cs="Verdana"/>
          <w:sz w:val="20"/>
          <w:szCs w:val="20"/>
        </w:rPr>
        <w:t>odbioru robót przerwanych oraz robót zabezpieczających, jeżeli odstąpienie od umowy nastąpiło z przyczyn, za które Wykonawca nie odpowiada;</w:t>
      </w:r>
    </w:p>
    <w:p w14:paraId="0A5A7B4F" w14:textId="77777777" w:rsidR="00BE6A51" w:rsidRPr="000B3538" w:rsidRDefault="00BE6A51" w:rsidP="00BE6A51">
      <w:pPr>
        <w:tabs>
          <w:tab w:val="left" w:pos="-30382"/>
          <w:tab w:val="left" w:pos="-26989"/>
        </w:tabs>
        <w:spacing w:after="0" w:line="240" w:lineRule="auto"/>
        <w:ind w:left="568" w:hanging="284"/>
        <w:jc w:val="both"/>
        <w:rPr>
          <w:rFonts w:ascii="Verdana" w:hAnsi="Verdana" w:cs="Verdana"/>
          <w:sz w:val="20"/>
          <w:szCs w:val="20"/>
        </w:rPr>
      </w:pPr>
      <w:r w:rsidRPr="000B3538">
        <w:rPr>
          <w:rFonts w:ascii="Verdana" w:hAnsi="Verdana" w:cs="Verdana"/>
          <w:sz w:val="20"/>
          <w:szCs w:val="20"/>
        </w:rPr>
        <w:t>e) Wykonawca niezwłocznie, najpóźniej w terminie 30 dni, usunie z terenu budowy urządzenia przez niego dostarczone lub wzniesione, stanowiące zaplecze budowy.</w:t>
      </w:r>
    </w:p>
    <w:p w14:paraId="4C394A68" w14:textId="77777777" w:rsidR="00BE6A51" w:rsidRPr="000B3538" w:rsidRDefault="00BE6A51" w:rsidP="00BE6A51">
      <w:pPr>
        <w:tabs>
          <w:tab w:val="left" w:pos="17608"/>
          <w:tab w:val="left" w:pos="20924"/>
        </w:tabs>
        <w:spacing w:after="0" w:line="240" w:lineRule="auto"/>
        <w:ind w:left="284" w:hanging="284"/>
        <w:jc w:val="both"/>
        <w:rPr>
          <w:rFonts w:ascii="Verdana" w:hAnsi="Verdana" w:cs="Verdana"/>
          <w:sz w:val="20"/>
          <w:szCs w:val="20"/>
        </w:rPr>
      </w:pPr>
      <w:r w:rsidRPr="000B3538">
        <w:rPr>
          <w:rFonts w:ascii="Verdana" w:hAnsi="Verdana" w:cs="Verdana"/>
          <w:sz w:val="20"/>
          <w:szCs w:val="20"/>
        </w:rPr>
        <w:t>5. Zamawiający w razie odstąpienia od umowy z przyczyn, za które Wykonawca nie ponosi odpowiedzialności, zobowiązany jest w terminie 30 dni, do:</w:t>
      </w:r>
    </w:p>
    <w:p w14:paraId="4CE86746" w14:textId="77777777" w:rsidR="00BE6A51" w:rsidRPr="000B3538" w:rsidRDefault="00BE6A51" w:rsidP="00BE6A51">
      <w:pPr>
        <w:tabs>
          <w:tab w:val="left" w:pos="-30382"/>
          <w:tab w:val="left" w:pos="-26989"/>
        </w:tabs>
        <w:spacing w:after="0" w:line="240" w:lineRule="auto"/>
        <w:ind w:left="567" w:hanging="283"/>
        <w:jc w:val="both"/>
        <w:rPr>
          <w:rFonts w:ascii="Verdana" w:hAnsi="Verdana" w:cs="Verdana"/>
          <w:sz w:val="20"/>
          <w:szCs w:val="20"/>
        </w:rPr>
      </w:pPr>
      <w:r w:rsidRPr="000B3538">
        <w:rPr>
          <w:rFonts w:ascii="Verdana" w:hAnsi="Verdana" w:cs="Verdana"/>
          <w:sz w:val="20"/>
          <w:szCs w:val="20"/>
        </w:rPr>
        <w:t>a) dokonania odbioru robót przerwanych oraz zapłaty wynagrodzenia za roboty, które zostały wykonane do dnia odstąpienia od umowy;</w:t>
      </w:r>
    </w:p>
    <w:p w14:paraId="0ACECD10" w14:textId="77777777" w:rsidR="00BE6A51" w:rsidRPr="000B3538" w:rsidRDefault="00BE6A51" w:rsidP="00BE6A51">
      <w:pPr>
        <w:tabs>
          <w:tab w:val="left" w:pos="-30382"/>
        </w:tabs>
        <w:spacing w:after="0" w:line="240" w:lineRule="auto"/>
        <w:ind w:left="567" w:hanging="283"/>
        <w:jc w:val="both"/>
        <w:rPr>
          <w:rFonts w:ascii="Verdana" w:hAnsi="Verdana" w:cs="Verdana"/>
          <w:sz w:val="20"/>
          <w:szCs w:val="20"/>
        </w:rPr>
      </w:pPr>
      <w:r w:rsidRPr="000B3538">
        <w:rPr>
          <w:rFonts w:ascii="Verdana" w:hAnsi="Verdana" w:cs="Verdana"/>
          <w:sz w:val="20"/>
          <w:szCs w:val="20"/>
        </w:rPr>
        <w:t>b) odkupienia materiałów, konstrukcji lub urządzeń, określonych w punkcie 4c), po cenach przedstawionych w kosztorysie;</w:t>
      </w:r>
    </w:p>
    <w:p w14:paraId="3A9D901E" w14:textId="77777777" w:rsidR="00BE6A51" w:rsidRPr="000B3538" w:rsidRDefault="00BE6A51" w:rsidP="00BE6A51">
      <w:pPr>
        <w:tabs>
          <w:tab w:val="left" w:pos="-30382"/>
        </w:tabs>
        <w:spacing w:after="0" w:line="240" w:lineRule="auto"/>
        <w:ind w:left="567" w:hanging="283"/>
        <w:jc w:val="both"/>
        <w:rPr>
          <w:rFonts w:ascii="Verdana" w:hAnsi="Verdana" w:cs="Verdana"/>
          <w:sz w:val="20"/>
          <w:szCs w:val="20"/>
        </w:rPr>
      </w:pPr>
      <w:r w:rsidRPr="000B3538">
        <w:rPr>
          <w:rFonts w:ascii="Verdana" w:hAnsi="Verdana" w:cs="Verdana"/>
          <w:sz w:val="20"/>
          <w:szCs w:val="20"/>
        </w:rPr>
        <w:t>c) rozliczenia się z Wykonawcą z tytułu nierozliczonych w inny sposób kosztów budowy obiektów zaplecza, urządzeń związanych z zagospodarowaniem i uzbrojeniem terenu budowy, chyba że Wykonawca wyrazi zgodę na przejęcie tych obiektów i urządzeń;</w:t>
      </w:r>
    </w:p>
    <w:p w14:paraId="49AE964E" w14:textId="77777777" w:rsidR="00BE6A51" w:rsidRPr="000B3538" w:rsidRDefault="00BE6A51" w:rsidP="00BE6A51">
      <w:pPr>
        <w:tabs>
          <w:tab w:val="left" w:pos="-30382"/>
          <w:tab w:val="left" w:pos="-26989"/>
        </w:tabs>
        <w:spacing w:after="0" w:line="240" w:lineRule="auto"/>
        <w:ind w:left="568" w:hanging="284"/>
        <w:jc w:val="both"/>
        <w:rPr>
          <w:rFonts w:ascii="Verdana" w:hAnsi="Verdana" w:cs="Verdana"/>
          <w:sz w:val="20"/>
          <w:szCs w:val="20"/>
        </w:rPr>
      </w:pPr>
      <w:r w:rsidRPr="000B3538">
        <w:rPr>
          <w:rFonts w:ascii="Verdana" w:hAnsi="Verdana" w:cs="Verdana"/>
          <w:sz w:val="20"/>
          <w:szCs w:val="20"/>
        </w:rPr>
        <w:t>d) przejęcia od Wykonawcy pod swój dozór frontu robót.</w:t>
      </w:r>
    </w:p>
    <w:p w14:paraId="49C90C25" w14:textId="77777777" w:rsidR="00BE6A51" w:rsidRPr="000B3538" w:rsidRDefault="00BE6A51" w:rsidP="00BE6A51">
      <w:pPr>
        <w:tabs>
          <w:tab w:val="left" w:pos="1647"/>
          <w:tab w:val="left" w:pos="2544"/>
          <w:tab w:val="left" w:pos="5100"/>
          <w:tab w:val="left" w:pos="7297"/>
          <w:tab w:val="left" w:pos="11524"/>
        </w:tabs>
        <w:spacing w:after="0" w:line="240" w:lineRule="auto"/>
        <w:ind w:left="270" w:hanging="270"/>
        <w:jc w:val="both"/>
        <w:rPr>
          <w:rFonts w:ascii="Verdana" w:hAnsi="Verdana" w:cs="Verdana"/>
          <w:sz w:val="20"/>
          <w:szCs w:val="20"/>
        </w:rPr>
      </w:pPr>
      <w:r w:rsidRPr="000B3538">
        <w:rPr>
          <w:rFonts w:ascii="Verdana" w:hAnsi="Verdana" w:cs="Verdana"/>
          <w:sz w:val="20"/>
          <w:szCs w:val="20"/>
        </w:rPr>
        <w:t>6. Sposób obliczenia należnego wynagrodzenia Wykonawcy z tytułu wykonania części umowy będzie następujący:</w:t>
      </w:r>
    </w:p>
    <w:p w14:paraId="40E3D12A" w14:textId="77777777" w:rsidR="00BE6A51" w:rsidRPr="000B3538" w:rsidRDefault="00BE6A51" w:rsidP="00BE6A51">
      <w:pPr>
        <w:tabs>
          <w:tab w:val="left" w:pos="-29567"/>
          <w:tab w:val="left" w:pos="-26251"/>
        </w:tabs>
        <w:spacing w:after="0" w:line="240" w:lineRule="auto"/>
        <w:ind w:left="585" w:hanging="301"/>
        <w:jc w:val="both"/>
        <w:rPr>
          <w:rFonts w:ascii="Verdana" w:hAnsi="Verdana" w:cs="Verdana"/>
          <w:sz w:val="20"/>
          <w:szCs w:val="20"/>
        </w:rPr>
      </w:pPr>
      <w:r w:rsidRPr="000B3538">
        <w:rPr>
          <w:rFonts w:ascii="Verdana" w:hAnsi="Verdana" w:cs="Verdana"/>
          <w:sz w:val="20"/>
          <w:szCs w:val="20"/>
        </w:rPr>
        <w:t xml:space="preserve">a) w przypadku odstąpienia od całego elementu robót określonego w harmonogramie </w:t>
      </w:r>
      <w:proofErr w:type="spellStart"/>
      <w:r w:rsidRPr="000B3538">
        <w:rPr>
          <w:rFonts w:ascii="Verdana" w:hAnsi="Verdana" w:cs="Verdana"/>
          <w:sz w:val="20"/>
          <w:szCs w:val="20"/>
        </w:rPr>
        <w:t>rzeczowo-terminowo-finansowym</w:t>
      </w:r>
      <w:proofErr w:type="spellEnd"/>
      <w:r w:rsidRPr="000B3538">
        <w:rPr>
          <w:rFonts w:ascii="Verdana" w:hAnsi="Verdana" w:cs="Verdana"/>
          <w:sz w:val="20"/>
          <w:szCs w:val="20"/>
        </w:rPr>
        <w:t xml:space="preserve">, nastąpi odliczenie wartości tego elementu (wynikającej z harmonogramu </w:t>
      </w:r>
      <w:proofErr w:type="spellStart"/>
      <w:r w:rsidRPr="000B3538">
        <w:rPr>
          <w:rFonts w:ascii="Verdana" w:hAnsi="Verdana" w:cs="Verdana"/>
          <w:sz w:val="20"/>
          <w:szCs w:val="20"/>
        </w:rPr>
        <w:t>rzeczowo-terminowo-finansowego</w:t>
      </w:r>
      <w:proofErr w:type="spellEnd"/>
      <w:r w:rsidRPr="000B3538">
        <w:rPr>
          <w:rFonts w:ascii="Verdana" w:hAnsi="Verdana" w:cs="Verdana"/>
          <w:sz w:val="20"/>
          <w:szCs w:val="20"/>
        </w:rPr>
        <w:t>) od ogólnej wartości przedmiotu zamówienia;</w:t>
      </w:r>
    </w:p>
    <w:p w14:paraId="7EDC1D68" w14:textId="77777777" w:rsidR="00BE6A51" w:rsidRPr="000B3538" w:rsidRDefault="00BE6A51" w:rsidP="00BE6A51">
      <w:pPr>
        <w:tabs>
          <w:tab w:val="left" w:pos="-29567"/>
          <w:tab w:val="left" w:pos="-26251"/>
        </w:tabs>
        <w:spacing w:after="0" w:line="240" w:lineRule="auto"/>
        <w:ind w:left="585" w:hanging="301"/>
        <w:jc w:val="both"/>
        <w:rPr>
          <w:rFonts w:ascii="Verdana" w:hAnsi="Verdana" w:cs="Verdana"/>
          <w:sz w:val="20"/>
          <w:szCs w:val="20"/>
        </w:rPr>
      </w:pPr>
      <w:r w:rsidRPr="000B3538">
        <w:rPr>
          <w:rFonts w:ascii="Verdana" w:hAnsi="Verdana" w:cs="Verdana"/>
          <w:sz w:val="20"/>
          <w:szCs w:val="20"/>
        </w:rPr>
        <w:t xml:space="preserve">b) w przypadku odstąpienia od części robót z danego elementu określonego w harmonogramie </w:t>
      </w:r>
      <w:proofErr w:type="spellStart"/>
      <w:r w:rsidRPr="000B3538">
        <w:rPr>
          <w:rFonts w:ascii="Verdana" w:hAnsi="Verdana" w:cs="Verdana"/>
          <w:sz w:val="20"/>
          <w:szCs w:val="20"/>
        </w:rPr>
        <w:t>rzeczowo-terminowo-finansowym</w:t>
      </w:r>
      <w:proofErr w:type="spellEnd"/>
      <w:r w:rsidRPr="000B3538">
        <w:rPr>
          <w:rFonts w:ascii="Verdana" w:hAnsi="Verdana" w:cs="Verdana"/>
          <w:sz w:val="20"/>
          <w:szCs w:val="20"/>
        </w:rPr>
        <w:t>, obliczenie wykonanej części tego elementu nastąpi na podstawie kosztorysów powykonawczych, przygotowanych przez Wykonawcę, a zatwierdzonych przez inspektora nadzoru (w przypadku jego ustanowienia przez Zamawiającego).</w:t>
      </w:r>
    </w:p>
    <w:p w14:paraId="5D612739" w14:textId="77777777" w:rsidR="00BE6A51" w:rsidRPr="000B3538" w:rsidRDefault="00BE6A51" w:rsidP="00BE6A51">
      <w:pPr>
        <w:spacing w:after="0" w:line="240" w:lineRule="auto"/>
        <w:ind w:left="600" w:hanging="33"/>
        <w:jc w:val="both"/>
        <w:rPr>
          <w:rFonts w:ascii="Verdana" w:hAnsi="Verdana" w:cs="Verdana"/>
          <w:sz w:val="20"/>
          <w:szCs w:val="20"/>
        </w:rPr>
      </w:pPr>
      <w:r w:rsidRPr="000B3538">
        <w:rPr>
          <w:rFonts w:ascii="Verdana" w:hAnsi="Verdana" w:cs="Verdana"/>
          <w:sz w:val="20"/>
          <w:szCs w:val="20"/>
        </w:rPr>
        <w:t>Kosztorysy te opracowane będą w oparciu o następujące założenia:</w:t>
      </w:r>
    </w:p>
    <w:p w14:paraId="732AAD11" w14:textId="77777777" w:rsidR="00BE6A51" w:rsidRPr="000B3538" w:rsidRDefault="00BE6A51" w:rsidP="00BE6A51">
      <w:pPr>
        <w:spacing w:after="0" w:line="240" w:lineRule="auto"/>
        <w:ind w:left="735" w:hanging="135"/>
        <w:jc w:val="both"/>
        <w:rPr>
          <w:rFonts w:ascii="Verdana" w:hAnsi="Verdana" w:cs="Verdana"/>
          <w:sz w:val="20"/>
          <w:szCs w:val="20"/>
        </w:rPr>
      </w:pPr>
      <w:r w:rsidRPr="000B3538">
        <w:rPr>
          <w:rFonts w:ascii="Verdana" w:hAnsi="Verdana" w:cs="Verdana"/>
          <w:sz w:val="20"/>
          <w:szCs w:val="20"/>
        </w:rPr>
        <w:t xml:space="preserve">- ceny jednostkowe robót zostaną przyjęte z kosztorysów, o których mowa w § 1 ust. 8a) niniejszej umowy, a ilości wykonanych robót z książki obmiarów;                 </w:t>
      </w:r>
    </w:p>
    <w:p w14:paraId="473E4C94" w14:textId="77777777" w:rsidR="00BE6A51" w:rsidRPr="000B3538" w:rsidRDefault="00BE6A51" w:rsidP="00BE6A51">
      <w:pPr>
        <w:spacing w:after="0" w:line="240" w:lineRule="auto"/>
        <w:ind w:left="735" w:hanging="135"/>
        <w:jc w:val="both"/>
        <w:rPr>
          <w:rFonts w:ascii="Verdana" w:hAnsi="Verdana" w:cs="Verdana"/>
          <w:sz w:val="20"/>
          <w:szCs w:val="20"/>
        </w:rPr>
      </w:pPr>
      <w:r w:rsidRPr="000B3538">
        <w:rPr>
          <w:rFonts w:ascii="Verdana" w:hAnsi="Verdana" w:cs="Verdana"/>
          <w:sz w:val="20"/>
          <w:szCs w:val="20"/>
        </w:rPr>
        <w:t xml:space="preserve">- w przypadku, gdy nie będzie możliwe rozliczenie danej roboty w oparciu o ww. zapisy, brakujące ceny czynników produkcji zostaną przyjęte z zeszytów SEKOCENBUD (jako średnie) za okres ich wbudowania. </w:t>
      </w:r>
    </w:p>
    <w:p w14:paraId="3C0C96B8" w14:textId="77777777" w:rsidR="00BE6A51" w:rsidRPr="000B3538" w:rsidRDefault="00BE6A51" w:rsidP="00BE6A51">
      <w:pPr>
        <w:tabs>
          <w:tab w:val="left" w:pos="-29567"/>
          <w:tab w:val="left" w:pos="-26251"/>
        </w:tabs>
        <w:spacing w:after="0" w:line="240" w:lineRule="auto"/>
        <w:ind w:left="584" w:hanging="17"/>
        <w:jc w:val="both"/>
        <w:rPr>
          <w:rFonts w:ascii="Verdana" w:hAnsi="Verdana" w:cs="Verdana"/>
          <w:sz w:val="20"/>
          <w:szCs w:val="20"/>
        </w:rPr>
      </w:pPr>
      <w:r w:rsidRPr="000B3538">
        <w:rPr>
          <w:rFonts w:ascii="Verdana" w:hAnsi="Verdana" w:cs="Verdana"/>
          <w:sz w:val="20"/>
          <w:szCs w:val="20"/>
        </w:rPr>
        <w:t xml:space="preserve">Podstawą do określenia nakładów rzeczowych będą KNR-y. W przypadku braku odpowiednich pozycji + KNNR-y, a następnie wycena indywidualna Wykonawcy zatwierdzona przez Zamawiającego. </w:t>
      </w:r>
    </w:p>
    <w:p w14:paraId="49FED939" w14:textId="77777777" w:rsidR="00BE6A51" w:rsidRPr="000B3538" w:rsidRDefault="00BE6A51" w:rsidP="00BE6A51">
      <w:pPr>
        <w:pStyle w:val="WW-Tekstpodstawowywcity31"/>
        <w:tabs>
          <w:tab w:val="left" w:pos="17608"/>
        </w:tabs>
        <w:ind w:left="284" w:hanging="284"/>
        <w:jc w:val="both"/>
        <w:rPr>
          <w:rFonts w:ascii="Verdana" w:hAnsi="Verdana" w:cs="Verdana"/>
          <w:sz w:val="20"/>
        </w:rPr>
      </w:pPr>
      <w:r w:rsidRPr="000B3538">
        <w:rPr>
          <w:rFonts w:ascii="Verdana" w:hAnsi="Verdana" w:cs="Verdana"/>
          <w:sz w:val="20"/>
        </w:rPr>
        <w:t>7. Wynagrodzenie należne Wykonawcy za zabezpieczenie przerwanych prac nastąpi na podstawie kosztorysów powykonawczych przygotowanych przez Wykonawcę, a zatwierdzonych przez inspektora nadzoru</w:t>
      </w:r>
      <w:r w:rsidRPr="000B3538">
        <w:rPr>
          <w:rFonts w:ascii="Verdana" w:hAnsi="Verdana" w:cs="Verdana"/>
          <w:sz w:val="20"/>
          <w:shd w:val="clear" w:color="auto" w:fill="FFFFFF"/>
        </w:rPr>
        <w:t xml:space="preserve"> </w:t>
      </w:r>
      <w:r w:rsidRPr="000B3538">
        <w:rPr>
          <w:rFonts w:ascii="Verdana" w:hAnsi="Verdana" w:cs="Verdana"/>
          <w:sz w:val="20"/>
        </w:rPr>
        <w:t>zgodnie z zapisami zamieszczonymi w ust. 6 niniejszego paragrafu.</w:t>
      </w:r>
    </w:p>
    <w:p w14:paraId="50E04B61" w14:textId="77777777" w:rsidR="00BE6A51" w:rsidRPr="000B3538" w:rsidRDefault="00BE6A51" w:rsidP="00BE6A51">
      <w:pPr>
        <w:spacing w:after="0" w:line="240" w:lineRule="auto"/>
        <w:ind w:left="284"/>
        <w:jc w:val="both"/>
        <w:rPr>
          <w:rFonts w:ascii="Verdana" w:hAnsi="Verdana" w:cs="Verdana"/>
          <w:sz w:val="20"/>
          <w:szCs w:val="20"/>
        </w:rPr>
      </w:pPr>
      <w:r w:rsidRPr="000B3538">
        <w:rPr>
          <w:rFonts w:ascii="Verdana" w:hAnsi="Verdana" w:cs="Verdana"/>
          <w:sz w:val="20"/>
          <w:szCs w:val="20"/>
        </w:rPr>
        <w:t>Kosztorysy te opracowane będą w oparciu o następujące założenia:</w:t>
      </w:r>
    </w:p>
    <w:p w14:paraId="47B8A2C0" w14:textId="77777777" w:rsidR="00BE6A51" w:rsidRPr="000B3538" w:rsidRDefault="00BE6A51" w:rsidP="00BE6A51">
      <w:pPr>
        <w:spacing w:after="0" w:line="240" w:lineRule="auto"/>
        <w:ind w:left="435" w:hanging="150"/>
        <w:jc w:val="both"/>
        <w:rPr>
          <w:rFonts w:ascii="Verdana" w:hAnsi="Verdana" w:cs="Verdana"/>
          <w:sz w:val="20"/>
          <w:szCs w:val="20"/>
        </w:rPr>
      </w:pPr>
      <w:r w:rsidRPr="000B3538">
        <w:rPr>
          <w:rFonts w:ascii="Verdana" w:hAnsi="Verdana" w:cs="Verdana"/>
          <w:sz w:val="20"/>
          <w:szCs w:val="20"/>
        </w:rPr>
        <w:t>- ceny jednostkowe robót zostaną przyjęte z kosztorysów, o których mowa w § 1 ust. 8a) niniejszej umowy, a ilości wykonanych robót z książki obmiarów;</w:t>
      </w:r>
    </w:p>
    <w:p w14:paraId="114889C7" w14:textId="77777777" w:rsidR="00BE6A51" w:rsidRPr="000B3538" w:rsidRDefault="00BE6A51" w:rsidP="00BE6A51">
      <w:pPr>
        <w:spacing w:after="0" w:line="240" w:lineRule="auto"/>
        <w:ind w:left="435" w:hanging="150"/>
        <w:jc w:val="both"/>
        <w:rPr>
          <w:rFonts w:ascii="Verdana" w:hAnsi="Verdana" w:cs="Times New Roman"/>
          <w:sz w:val="20"/>
          <w:szCs w:val="20"/>
        </w:rPr>
      </w:pPr>
      <w:r w:rsidRPr="000B3538">
        <w:rPr>
          <w:rFonts w:ascii="Verdana" w:hAnsi="Verdana" w:cs="Verdana"/>
          <w:sz w:val="20"/>
          <w:szCs w:val="20"/>
        </w:rPr>
        <w:t>- 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inspektora nadzoru (w przypadku jego ustanowienia przez Zamawiającego).</w:t>
      </w:r>
      <w:r w:rsidRPr="000B3538">
        <w:rPr>
          <w:rFonts w:ascii="Verdana" w:hAnsi="Verdana" w:cs="Verdana"/>
          <w:sz w:val="20"/>
          <w:szCs w:val="20"/>
          <w:shd w:val="clear" w:color="auto" w:fill="FFFFFF"/>
        </w:rPr>
        <w:t xml:space="preserve"> </w:t>
      </w:r>
      <w:r w:rsidRPr="000B3538">
        <w:rPr>
          <w:rFonts w:ascii="Verdana" w:hAnsi="Verdana" w:cs="Verdana"/>
          <w:sz w:val="20"/>
          <w:szCs w:val="20"/>
        </w:rPr>
        <w:t>i Zamawiającego.</w:t>
      </w:r>
    </w:p>
    <w:p w14:paraId="26DA4B98" w14:textId="77777777" w:rsidR="00BE6A51" w:rsidRPr="000B3538" w:rsidRDefault="00BE6A51" w:rsidP="00BE6A51">
      <w:pPr>
        <w:spacing w:after="0" w:line="240" w:lineRule="auto"/>
        <w:jc w:val="center"/>
        <w:rPr>
          <w:rFonts w:ascii="Verdana" w:hAnsi="Verdana" w:cs="Verdana"/>
          <w:b/>
          <w:bCs/>
          <w:sz w:val="20"/>
          <w:szCs w:val="20"/>
        </w:rPr>
      </w:pPr>
    </w:p>
    <w:p w14:paraId="1F92D7D1" w14:textId="77777777" w:rsidR="00BE6A51" w:rsidRPr="000B3538" w:rsidRDefault="00A53720" w:rsidP="00BE6A51">
      <w:pPr>
        <w:spacing w:after="0" w:line="240" w:lineRule="auto"/>
        <w:jc w:val="center"/>
        <w:rPr>
          <w:rFonts w:ascii="Verdana" w:hAnsi="Verdana" w:cs="Verdana"/>
          <w:bCs/>
          <w:sz w:val="20"/>
          <w:szCs w:val="20"/>
        </w:rPr>
      </w:pPr>
      <w:r w:rsidRPr="000B3538">
        <w:rPr>
          <w:rFonts w:ascii="Verdana" w:hAnsi="Verdana" w:cs="Verdana"/>
          <w:b/>
          <w:bCs/>
          <w:sz w:val="20"/>
          <w:szCs w:val="20"/>
        </w:rPr>
        <w:t>§ 14</w:t>
      </w:r>
    </w:p>
    <w:p w14:paraId="5F6E3F58" w14:textId="77777777" w:rsidR="00BE6A51" w:rsidRPr="000B3538" w:rsidRDefault="00BE6A51" w:rsidP="00BE6A51">
      <w:pPr>
        <w:pStyle w:val="WW-Tekstpodstawowywcity2"/>
        <w:tabs>
          <w:tab w:val="left" w:pos="17608"/>
        </w:tabs>
        <w:rPr>
          <w:rFonts w:ascii="Verdana" w:hAnsi="Verdana" w:cs="Verdana"/>
          <w:sz w:val="20"/>
        </w:rPr>
      </w:pPr>
      <w:r w:rsidRPr="000B3538">
        <w:rPr>
          <w:rFonts w:ascii="Verdana" w:hAnsi="Verdana" w:cs="Verdana"/>
          <w:bCs/>
          <w:sz w:val="20"/>
        </w:rPr>
        <w:t>1. </w:t>
      </w:r>
      <w:r w:rsidRPr="000B3538">
        <w:rPr>
          <w:rFonts w:ascii="Verdana" w:hAnsi="Verdana" w:cs="Verdana"/>
          <w:sz w:val="20"/>
        </w:rPr>
        <w:t>Wykonawca zapłaci Zamawiającemu karę umowną</w:t>
      </w:r>
      <w:r w:rsidR="00547FCB" w:rsidRPr="000B3538">
        <w:rPr>
          <w:rFonts w:ascii="Verdana" w:hAnsi="Verdana" w:cs="Verdana"/>
          <w:sz w:val="20"/>
        </w:rPr>
        <w:t xml:space="preserve"> (wartości w brutto) </w:t>
      </w:r>
      <w:r w:rsidRPr="000B3538">
        <w:rPr>
          <w:rFonts w:ascii="Verdana" w:hAnsi="Verdana" w:cs="Verdana"/>
          <w:sz w:val="20"/>
        </w:rPr>
        <w:t>:</w:t>
      </w:r>
    </w:p>
    <w:p w14:paraId="23810BAE" w14:textId="77777777" w:rsidR="00BE6A51" w:rsidRPr="000B3538" w:rsidRDefault="00BE6A51" w:rsidP="00BE6A51">
      <w:pPr>
        <w:tabs>
          <w:tab w:val="left" w:pos="-30382"/>
          <w:tab w:val="left" w:pos="-24469"/>
        </w:tabs>
        <w:spacing w:after="0" w:line="240" w:lineRule="auto"/>
        <w:ind w:left="567" w:hanging="283"/>
        <w:jc w:val="both"/>
        <w:rPr>
          <w:rFonts w:ascii="Verdana" w:hAnsi="Verdana" w:cs="Verdana"/>
          <w:sz w:val="20"/>
          <w:szCs w:val="20"/>
        </w:rPr>
      </w:pPr>
      <w:r w:rsidRPr="000B3538">
        <w:rPr>
          <w:rFonts w:ascii="Verdana" w:hAnsi="Verdana" w:cs="Verdana"/>
          <w:sz w:val="20"/>
          <w:szCs w:val="20"/>
        </w:rPr>
        <w:t xml:space="preserve">a) za odstąpienie od umowy przez Zamawiającego z przyczyn, za które odpowiedzialność ponosi Wykonawca - w wysokości </w:t>
      </w:r>
      <w:r w:rsidRPr="000B3538">
        <w:rPr>
          <w:rFonts w:ascii="Verdana" w:hAnsi="Verdana" w:cs="Verdana"/>
          <w:b/>
          <w:bCs/>
          <w:sz w:val="20"/>
          <w:szCs w:val="20"/>
        </w:rPr>
        <w:t>2</w:t>
      </w:r>
      <w:r w:rsidRPr="000B3538">
        <w:rPr>
          <w:rFonts w:ascii="Verdana" w:hAnsi="Verdana" w:cs="Verdana"/>
          <w:b/>
          <w:sz w:val="20"/>
          <w:szCs w:val="20"/>
        </w:rPr>
        <w:t>0%</w:t>
      </w:r>
      <w:r w:rsidRPr="000B3538">
        <w:rPr>
          <w:rFonts w:ascii="Verdana" w:hAnsi="Verdana" w:cs="Verdana"/>
          <w:sz w:val="20"/>
          <w:szCs w:val="20"/>
        </w:rPr>
        <w:t xml:space="preserve"> wynagrodzenia umownego </w:t>
      </w:r>
      <w:r w:rsidR="00E97FF2" w:rsidRPr="000B3538">
        <w:rPr>
          <w:rFonts w:ascii="Verdana" w:hAnsi="Verdana" w:cs="Verdana"/>
          <w:sz w:val="20"/>
          <w:szCs w:val="20"/>
        </w:rPr>
        <w:t>brutto</w:t>
      </w:r>
      <w:r w:rsidRPr="000B3538">
        <w:rPr>
          <w:rFonts w:ascii="Verdana" w:hAnsi="Verdana" w:cs="Verdana"/>
          <w:sz w:val="20"/>
          <w:szCs w:val="20"/>
        </w:rPr>
        <w:t>, o którym mowa w § 2 ust. 1 niniejszej umowy za przedmiot umowy;</w:t>
      </w:r>
    </w:p>
    <w:p w14:paraId="28A9DD97" w14:textId="77777777" w:rsidR="00BE6A51" w:rsidRPr="000B3538" w:rsidRDefault="00BE6A51" w:rsidP="00BE6A51">
      <w:pPr>
        <w:tabs>
          <w:tab w:val="left" w:pos="-30382"/>
          <w:tab w:val="left" w:pos="-24469"/>
        </w:tabs>
        <w:spacing w:after="0" w:line="240" w:lineRule="auto"/>
        <w:ind w:left="567" w:hanging="283"/>
        <w:jc w:val="both"/>
        <w:rPr>
          <w:rFonts w:ascii="Verdana" w:hAnsi="Verdana" w:cs="Verdana"/>
          <w:sz w:val="20"/>
          <w:szCs w:val="20"/>
        </w:rPr>
      </w:pPr>
      <w:r w:rsidRPr="000B3538">
        <w:rPr>
          <w:rFonts w:ascii="Verdana" w:hAnsi="Verdana" w:cs="Verdana"/>
          <w:sz w:val="20"/>
          <w:szCs w:val="20"/>
        </w:rPr>
        <w:lastRenderedPageBreak/>
        <w:t xml:space="preserve">b) za zwłokę w oddaniu określonego w umowie przedmiotu odbioru – w wysokości </w:t>
      </w:r>
      <w:r w:rsidRPr="000B3538">
        <w:rPr>
          <w:rFonts w:ascii="Verdana" w:hAnsi="Verdana" w:cs="Verdana"/>
          <w:b/>
          <w:sz w:val="20"/>
          <w:szCs w:val="20"/>
        </w:rPr>
        <w:t>0,2%</w:t>
      </w:r>
      <w:r w:rsidRPr="000B3538">
        <w:rPr>
          <w:rFonts w:ascii="Verdana" w:hAnsi="Verdana" w:cs="Verdana"/>
          <w:sz w:val="20"/>
          <w:szCs w:val="20"/>
        </w:rPr>
        <w:t xml:space="preserve"> wynagrodzenia umownego </w:t>
      </w:r>
      <w:r w:rsidR="00E97FF2" w:rsidRPr="000B3538">
        <w:rPr>
          <w:rFonts w:ascii="Verdana" w:hAnsi="Verdana" w:cs="Verdana"/>
          <w:sz w:val="20"/>
          <w:szCs w:val="20"/>
        </w:rPr>
        <w:t>brutto</w:t>
      </w:r>
      <w:r w:rsidRPr="000B3538">
        <w:rPr>
          <w:rFonts w:ascii="Verdana" w:hAnsi="Verdana" w:cs="Verdana"/>
          <w:sz w:val="20"/>
          <w:szCs w:val="20"/>
        </w:rPr>
        <w:t>, o którym mowa w § 2 ust. 1 niniejszej umowy, za każdy dzień zwłoki;</w:t>
      </w:r>
    </w:p>
    <w:p w14:paraId="17A6B95B" w14:textId="77777777" w:rsidR="00BE6A51" w:rsidRPr="000B3538" w:rsidRDefault="00BE6A51" w:rsidP="00BE6A51">
      <w:pPr>
        <w:tabs>
          <w:tab w:val="left" w:pos="21546"/>
          <w:tab w:val="left" w:pos="27459"/>
        </w:tabs>
        <w:spacing w:after="0" w:line="240" w:lineRule="auto"/>
        <w:ind w:left="567" w:hanging="283"/>
        <w:jc w:val="both"/>
        <w:rPr>
          <w:rFonts w:ascii="Verdana" w:hAnsi="Verdana" w:cs="Verdana"/>
          <w:sz w:val="20"/>
          <w:szCs w:val="20"/>
        </w:rPr>
      </w:pPr>
      <w:r w:rsidRPr="000B3538">
        <w:rPr>
          <w:rFonts w:ascii="Verdana" w:hAnsi="Verdana" w:cs="Verdana"/>
          <w:sz w:val="20"/>
          <w:szCs w:val="20"/>
        </w:rPr>
        <w:t>c) za nieprzedłożenie do zaakceptowania projektu umowy o podwykonawstwo, której przedmiotem są roboty budowlane lub projektu jej zmiany - w wysokości 500,00 złotych za każdy nieprzedłożony do zaakceptowania projekt umowy lub jej zmiany;</w:t>
      </w:r>
    </w:p>
    <w:p w14:paraId="7221A72E" w14:textId="77777777" w:rsidR="00BE6A51" w:rsidRPr="000B3538" w:rsidRDefault="00BE6A51" w:rsidP="00BE6A51">
      <w:pPr>
        <w:tabs>
          <w:tab w:val="left" w:pos="21546"/>
          <w:tab w:val="left" w:pos="27459"/>
        </w:tabs>
        <w:spacing w:after="0" w:line="240" w:lineRule="auto"/>
        <w:ind w:left="567" w:hanging="283"/>
        <w:jc w:val="both"/>
        <w:rPr>
          <w:rFonts w:ascii="Verdana" w:hAnsi="Verdana" w:cs="Verdana"/>
          <w:sz w:val="20"/>
          <w:szCs w:val="20"/>
        </w:rPr>
      </w:pPr>
      <w:r w:rsidRPr="000B3538">
        <w:rPr>
          <w:rFonts w:ascii="Verdana" w:hAnsi="Verdana" w:cs="Verdana"/>
          <w:sz w:val="20"/>
          <w:szCs w:val="20"/>
        </w:rPr>
        <w:t>d) za nieprzedłożenie poświadczonej za zgodność z oryginałem kopii umowy o podwykonawstwo lub jej zmiany - w wysokości 500,00 złotych za każdą nieprzedłożoną kopię umowy lub jej zmiany;</w:t>
      </w:r>
    </w:p>
    <w:p w14:paraId="101788B9" w14:textId="77777777" w:rsidR="00BE6A51" w:rsidRPr="000B3538" w:rsidRDefault="00BE6A51" w:rsidP="00BE6A51">
      <w:pPr>
        <w:tabs>
          <w:tab w:val="left" w:pos="21546"/>
          <w:tab w:val="left" w:pos="27459"/>
        </w:tabs>
        <w:spacing w:after="0" w:line="240" w:lineRule="auto"/>
        <w:ind w:left="567" w:hanging="283"/>
        <w:jc w:val="both"/>
        <w:rPr>
          <w:rFonts w:ascii="Verdana" w:hAnsi="Verdana" w:cs="Verdana"/>
          <w:sz w:val="20"/>
          <w:szCs w:val="20"/>
        </w:rPr>
      </w:pPr>
      <w:r w:rsidRPr="000B3538">
        <w:rPr>
          <w:rFonts w:ascii="Verdana" w:hAnsi="Verdana" w:cs="Verdana"/>
          <w:sz w:val="20"/>
          <w:szCs w:val="20"/>
        </w:rPr>
        <w:t>e) za nieterminową zapłatę wynagrodzenia należnego Podwykonawcom lub dalszym Podwykonawcom - w wysokości ustawowych odsetek za nieterminową zapłatę;</w:t>
      </w:r>
    </w:p>
    <w:p w14:paraId="71E4E22B" w14:textId="77777777" w:rsidR="00BE6A51" w:rsidRPr="000B3538" w:rsidRDefault="00BE6A51" w:rsidP="00BE6A51">
      <w:pPr>
        <w:tabs>
          <w:tab w:val="left" w:pos="21546"/>
          <w:tab w:val="left" w:pos="27459"/>
        </w:tabs>
        <w:spacing w:after="0" w:line="240" w:lineRule="auto"/>
        <w:ind w:left="567" w:hanging="283"/>
        <w:jc w:val="both"/>
        <w:rPr>
          <w:rFonts w:ascii="Verdana" w:hAnsi="Verdana" w:cs="Verdana"/>
          <w:sz w:val="20"/>
          <w:szCs w:val="20"/>
        </w:rPr>
      </w:pPr>
      <w:r w:rsidRPr="000B3538">
        <w:rPr>
          <w:rFonts w:ascii="Verdana" w:hAnsi="Verdana" w:cs="Verdana"/>
          <w:sz w:val="20"/>
          <w:szCs w:val="20"/>
        </w:rPr>
        <w:t xml:space="preserve">f) za brak zapłaty należnego wynagrodzenia Podwykonawcom lub dalszym Podwykonawcom - w wysokości 0,5% należnego im wynagrodzenia </w:t>
      </w:r>
      <w:r w:rsidR="00E97FF2" w:rsidRPr="000B3538">
        <w:rPr>
          <w:rFonts w:ascii="Verdana" w:hAnsi="Verdana" w:cs="Verdana"/>
          <w:sz w:val="20"/>
          <w:szCs w:val="20"/>
        </w:rPr>
        <w:t>brutto</w:t>
      </w:r>
      <w:r w:rsidRPr="000B3538">
        <w:rPr>
          <w:rFonts w:ascii="Verdana" w:hAnsi="Verdana" w:cs="Verdana"/>
          <w:sz w:val="20"/>
          <w:szCs w:val="20"/>
        </w:rPr>
        <w:t xml:space="preserve"> za każde dokonanie przez Zamawiającego bezpośredniej płatności na rzecz Podwykonawców lub dalszych Podwykonawców;</w:t>
      </w:r>
    </w:p>
    <w:p w14:paraId="74C577F7" w14:textId="77777777" w:rsidR="00BE6A51" w:rsidRPr="000B3538" w:rsidRDefault="00BE6A51" w:rsidP="00BE6A51">
      <w:pPr>
        <w:tabs>
          <w:tab w:val="left" w:pos="21546"/>
          <w:tab w:val="left" w:pos="27459"/>
        </w:tabs>
        <w:spacing w:after="0" w:line="240" w:lineRule="auto"/>
        <w:ind w:left="567" w:hanging="283"/>
        <w:jc w:val="both"/>
        <w:rPr>
          <w:rFonts w:ascii="Verdana" w:hAnsi="Verdana" w:cs="Verdana"/>
          <w:sz w:val="20"/>
          <w:szCs w:val="20"/>
        </w:rPr>
      </w:pPr>
      <w:r w:rsidRPr="000B3538">
        <w:rPr>
          <w:rFonts w:ascii="Verdana" w:hAnsi="Verdana" w:cs="Verdana"/>
          <w:sz w:val="20"/>
          <w:szCs w:val="20"/>
        </w:rPr>
        <w:t>g) za brak dokonania wymaganej przez Zamawiającego zmiany umowy o podwykonawstwo w zakresie terminu zapłaty we wskazanym przez Zamawiającego terminie - w wysokości 1.000,00 złotych;</w:t>
      </w:r>
    </w:p>
    <w:p w14:paraId="569831BF" w14:textId="77777777" w:rsidR="00BE6A51" w:rsidRPr="000B3538" w:rsidRDefault="00BE6A51" w:rsidP="00BE6A51">
      <w:pPr>
        <w:pStyle w:val="Akapitzlist2"/>
        <w:tabs>
          <w:tab w:val="left" w:pos="255"/>
          <w:tab w:val="left" w:pos="510"/>
          <w:tab w:val="left" w:pos="570"/>
        </w:tabs>
        <w:ind w:left="555" w:hanging="300"/>
        <w:jc w:val="both"/>
        <w:rPr>
          <w:rFonts w:ascii="Verdana" w:hAnsi="Verdana" w:cs="Verdana"/>
          <w:sz w:val="20"/>
        </w:rPr>
      </w:pPr>
      <w:r w:rsidRPr="000B3538">
        <w:rPr>
          <w:rFonts w:ascii="Verdana" w:hAnsi="Verdana" w:cs="Verdana"/>
          <w:sz w:val="20"/>
        </w:rPr>
        <w:t xml:space="preserve">h) za dopuszczenie do wykonywania przedmiotu umowy innego podmiotu niż Wykonawca lub zaakceptowany przez Zamawiającego Podwykonawca lub dalszy Podwykonawca - w wysokości 2% wynagrodzenia umownego </w:t>
      </w:r>
      <w:r w:rsidR="00E97FF2" w:rsidRPr="000B3538">
        <w:rPr>
          <w:rFonts w:ascii="Verdana" w:hAnsi="Verdana" w:cs="Verdana"/>
          <w:sz w:val="20"/>
        </w:rPr>
        <w:t>brutto</w:t>
      </w:r>
      <w:r w:rsidRPr="000B3538">
        <w:rPr>
          <w:rFonts w:ascii="Verdana" w:hAnsi="Verdana" w:cs="Verdana"/>
          <w:sz w:val="20"/>
        </w:rPr>
        <w:t>, o którym mowa w § 2 ust. 1 niniejszej umowy;</w:t>
      </w:r>
    </w:p>
    <w:p w14:paraId="27B93F56" w14:textId="77777777" w:rsidR="00BE6A51" w:rsidRPr="000B3538" w:rsidRDefault="00BE6A51" w:rsidP="00BE6A51">
      <w:pPr>
        <w:pStyle w:val="Akapitzlist2"/>
        <w:tabs>
          <w:tab w:val="left" w:pos="255"/>
          <w:tab w:val="left" w:pos="510"/>
          <w:tab w:val="left" w:pos="570"/>
        </w:tabs>
        <w:ind w:left="555" w:hanging="300"/>
        <w:jc w:val="both"/>
        <w:rPr>
          <w:rFonts w:ascii="Verdana" w:hAnsi="Verdana" w:cs="Verdana"/>
          <w:b/>
          <w:sz w:val="20"/>
        </w:rPr>
      </w:pPr>
      <w:r w:rsidRPr="000B3538">
        <w:rPr>
          <w:rFonts w:ascii="Verdana" w:hAnsi="Verdana"/>
          <w:sz w:val="20"/>
        </w:rPr>
        <w:t>i)</w:t>
      </w:r>
      <w:r w:rsidRPr="000B3538">
        <w:rPr>
          <w:rFonts w:ascii="Verdana" w:hAnsi="Verdana"/>
          <w:b/>
          <w:sz w:val="20"/>
        </w:rPr>
        <w:t>  za przebywanie na placu budowy osoby, o której mowa w § 5, niezatrudnionej na umowę o pracę – w wysokości 1.000,00 złotych za każdy taki przypadek</w:t>
      </w:r>
      <w:r w:rsidRPr="000B3538">
        <w:rPr>
          <w:rFonts w:ascii="Verdana" w:hAnsi="Verdana"/>
          <w:sz w:val="20"/>
        </w:rPr>
        <w:t>;</w:t>
      </w:r>
    </w:p>
    <w:p w14:paraId="08BF7CA5" w14:textId="77777777" w:rsidR="00BE6A51" w:rsidRPr="000B3538" w:rsidRDefault="00BE6A51" w:rsidP="00BE6A51">
      <w:pPr>
        <w:tabs>
          <w:tab w:val="left" w:pos="-30382"/>
          <w:tab w:val="left" w:pos="-24469"/>
        </w:tabs>
        <w:spacing w:after="0" w:line="240" w:lineRule="auto"/>
        <w:ind w:left="567" w:hanging="283"/>
        <w:jc w:val="both"/>
        <w:rPr>
          <w:rFonts w:ascii="Verdana" w:hAnsi="Verdana" w:cs="Verdana"/>
          <w:sz w:val="20"/>
          <w:szCs w:val="20"/>
        </w:rPr>
      </w:pPr>
      <w:r w:rsidRPr="000B3538">
        <w:rPr>
          <w:rFonts w:ascii="Verdana" w:hAnsi="Verdana" w:cs="Verdana"/>
          <w:sz w:val="20"/>
          <w:szCs w:val="20"/>
        </w:rPr>
        <w:t xml:space="preserve">j)  za zwłokę w usunięciu wad stwierdzonych przy odbiorze końcowym lub ujawnionych w okresie gwarancji lub rękojmi albo stwierdzonych w trakcie odbioru ostatecznego, czyli przed upłynięciem okresu gwarancji lub rękojmi – w wysokości </w:t>
      </w:r>
      <w:r w:rsidRPr="000B3538">
        <w:rPr>
          <w:rFonts w:ascii="Verdana" w:hAnsi="Verdana" w:cs="Verdana"/>
          <w:b/>
          <w:sz w:val="20"/>
          <w:szCs w:val="20"/>
        </w:rPr>
        <w:t>0,2%</w:t>
      </w:r>
      <w:r w:rsidRPr="000B3538">
        <w:rPr>
          <w:rFonts w:ascii="Verdana" w:hAnsi="Verdana" w:cs="Verdana"/>
          <w:sz w:val="20"/>
          <w:szCs w:val="20"/>
        </w:rPr>
        <w:t xml:space="preserve"> wynagrodzenia umownego </w:t>
      </w:r>
      <w:r w:rsidR="00E97FF2" w:rsidRPr="000B3538">
        <w:rPr>
          <w:rFonts w:ascii="Verdana" w:hAnsi="Verdana" w:cs="Verdana"/>
          <w:sz w:val="20"/>
          <w:szCs w:val="20"/>
        </w:rPr>
        <w:t>brutto</w:t>
      </w:r>
      <w:r w:rsidRPr="000B3538">
        <w:rPr>
          <w:rFonts w:ascii="Verdana" w:hAnsi="Verdana" w:cs="Verdana"/>
          <w:sz w:val="20"/>
          <w:szCs w:val="20"/>
        </w:rPr>
        <w:t>, o którym mowa w § 2 ust. 1 niniejszej umowy, za każdy dzień zwłoki, liczonej od dnia wyznaczonego na usunięcie wad.</w:t>
      </w:r>
    </w:p>
    <w:p w14:paraId="351D7479"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 xml:space="preserve">2. Zamawiający zapłaci Wykonawcy karę umową za odstąpienie od umowy przez Wykonawcę z przyczyn, za które ponosi odpowiedzialność Zamawiający – w wysokości </w:t>
      </w:r>
      <w:r w:rsidRPr="000B3538">
        <w:rPr>
          <w:rFonts w:ascii="Verdana" w:hAnsi="Verdana" w:cs="Verdana"/>
          <w:b/>
          <w:bCs/>
          <w:sz w:val="20"/>
          <w:szCs w:val="20"/>
        </w:rPr>
        <w:t>2</w:t>
      </w:r>
      <w:r w:rsidRPr="000B3538">
        <w:rPr>
          <w:rFonts w:ascii="Verdana" w:hAnsi="Verdana" w:cs="Verdana"/>
          <w:b/>
          <w:sz w:val="20"/>
          <w:szCs w:val="20"/>
        </w:rPr>
        <w:t>0%</w:t>
      </w:r>
      <w:r w:rsidRPr="000B3538">
        <w:rPr>
          <w:rFonts w:ascii="Verdana" w:hAnsi="Verdana" w:cs="Verdana"/>
          <w:sz w:val="20"/>
          <w:szCs w:val="20"/>
        </w:rPr>
        <w:t xml:space="preserve"> wynagrodzenia umownego </w:t>
      </w:r>
      <w:r w:rsidR="00E97FF2" w:rsidRPr="000B3538">
        <w:rPr>
          <w:rFonts w:ascii="Verdana" w:hAnsi="Verdana" w:cs="Verdana"/>
          <w:sz w:val="20"/>
          <w:szCs w:val="20"/>
        </w:rPr>
        <w:t>brutto</w:t>
      </w:r>
      <w:r w:rsidRPr="000B3538">
        <w:rPr>
          <w:rFonts w:ascii="Verdana" w:hAnsi="Verdana" w:cs="Verdana"/>
          <w:sz w:val="20"/>
          <w:szCs w:val="20"/>
        </w:rPr>
        <w:t xml:space="preserve">, o którym mowa w § 2 ust. 1 niniejszej umowy, za wyjątkiem wystąpienia sytuacji, przedstawionej w art. 456 ust. 1 pkt 1 ustawy </w:t>
      </w:r>
      <w:proofErr w:type="spellStart"/>
      <w:r w:rsidRPr="000B3538">
        <w:rPr>
          <w:rFonts w:ascii="Verdana" w:hAnsi="Verdana" w:cs="Verdana"/>
          <w:sz w:val="20"/>
          <w:szCs w:val="20"/>
        </w:rPr>
        <w:t>Pzp</w:t>
      </w:r>
      <w:proofErr w:type="spellEnd"/>
      <w:r w:rsidRPr="000B3538">
        <w:rPr>
          <w:rFonts w:ascii="Verdana" w:hAnsi="Verdana" w:cs="Verdana"/>
          <w:sz w:val="20"/>
          <w:szCs w:val="20"/>
        </w:rPr>
        <w:t>.</w:t>
      </w:r>
    </w:p>
    <w:p w14:paraId="460A1814"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3. Kary umowne, o których mowa w niniejszej umowie będą potrącane z faktur Wykonawcy.</w:t>
      </w:r>
    </w:p>
    <w:p w14:paraId="0C4A941B"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4. Kary będą potrącane automatycznie bez uzyskiwania zgody Wykonawcy.</w:t>
      </w:r>
    </w:p>
    <w:p w14:paraId="2420854F"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5. Zamawiający ma prawo dochodzić odszkodowania uzupełniającego na zasadach Kodeksu  cywilnego,  jeżeli szkoda przewyższy wysokość kar umownych.</w:t>
      </w:r>
    </w:p>
    <w:p w14:paraId="0EA6F5B4"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6. Zamawiający może usunąć, bez zgody sądu powszechnego, w zastępstwie Wykonawcy i na jego koszt, wady nieusunięte w wyznaczonym terminie.</w:t>
      </w:r>
    </w:p>
    <w:p w14:paraId="362CB13D"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7. W przypadku uzgodnienia zmiany terminów realizacji kara umowna będzie liczona od nowych terminów.</w:t>
      </w:r>
    </w:p>
    <w:p w14:paraId="6B984980" w14:textId="77777777" w:rsidR="00BE6A51" w:rsidRPr="000B3538" w:rsidRDefault="00BE6A51" w:rsidP="00BE6A51">
      <w:pPr>
        <w:tabs>
          <w:tab w:val="left" w:pos="17608"/>
        </w:tabs>
        <w:spacing w:after="0" w:line="240" w:lineRule="auto"/>
        <w:ind w:left="284" w:hanging="284"/>
        <w:jc w:val="both"/>
        <w:rPr>
          <w:rFonts w:ascii="Verdana" w:hAnsi="Verdana" w:cs="Verdana"/>
          <w:sz w:val="20"/>
          <w:szCs w:val="20"/>
        </w:rPr>
      </w:pPr>
      <w:r w:rsidRPr="000B3538">
        <w:rPr>
          <w:rFonts w:ascii="Verdana" w:hAnsi="Verdana" w:cs="Verdana"/>
          <w:sz w:val="20"/>
          <w:szCs w:val="20"/>
        </w:rPr>
        <w:t xml:space="preserve">8. Kary umowne za przekroczenie terminu, o którym mowa w ust. 1 pkt b), czyli „za zwłokę w oddaniu przedmiotu umowy” oraz „za zwłokę w usunięciu wad stwierdzonych przy odbiorze końcowym”, o którym mowa w ust. 1 pkt j) nie mogą przekroczyć 20% wynagrodzenia umownego </w:t>
      </w:r>
      <w:r w:rsidR="00E97FF2" w:rsidRPr="000B3538">
        <w:rPr>
          <w:rFonts w:ascii="Verdana" w:hAnsi="Verdana" w:cs="Verdana"/>
          <w:sz w:val="20"/>
          <w:szCs w:val="20"/>
        </w:rPr>
        <w:t>brutto</w:t>
      </w:r>
      <w:r w:rsidRPr="000B3538">
        <w:rPr>
          <w:rFonts w:ascii="Verdana" w:hAnsi="Verdana" w:cs="Verdana"/>
          <w:sz w:val="20"/>
          <w:szCs w:val="20"/>
        </w:rPr>
        <w:t>, o którym mowa w § 2 ust. 1 niniejszej umowy.</w:t>
      </w:r>
    </w:p>
    <w:p w14:paraId="4C489342" w14:textId="77777777" w:rsidR="00BE6A51" w:rsidRPr="000B3538" w:rsidRDefault="00BE6A51" w:rsidP="00BE6A51">
      <w:pPr>
        <w:tabs>
          <w:tab w:val="left" w:pos="17608"/>
        </w:tabs>
        <w:spacing w:after="0" w:line="240" w:lineRule="auto"/>
        <w:ind w:left="284" w:hanging="284"/>
        <w:jc w:val="both"/>
        <w:rPr>
          <w:rFonts w:ascii="Verdana" w:hAnsi="Verdana" w:cs="Verdana"/>
          <w:bCs/>
          <w:sz w:val="20"/>
          <w:szCs w:val="20"/>
        </w:rPr>
      </w:pPr>
      <w:r w:rsidRPr="000B3538">
        <w:rPr>
          <w:rFonts w:ascii="Verdana" w:hAnsi="Verdana" w:cs="Verdana"/>
          <w:sz w:val="20"/>
          <w:szCs w:val="20"/>
        </w:rPr>
        <w:t xml:space="preserve">9. </w:t>
      </w:r>
      <w:r w:rsidRPr="000B3538">
        <w:rPr>
          <w:rFonts w:ascii="Verdana" w:hAnsi="Verdana"/>
          <w:sz w:val="20"/>
          <w:szCs w:val="20"/>
        </w:rPr>
        <w:t>Łączna maksymalna wysokość kar umownych, których mogą dochodzić Strony</w:t>
      </w:r>
      <w:r w:rsidRPr="000B3538">
        <w:rPr>
          <w:rFonts w:ascii="Verdana" w:hAnsi="Verdana" w:cs="Verdana"/>
          <w:sz w:val="20"/>
          <w:szCs w:val="20"/>
        </w:rPr>
        <w:t xml:space="preserve"> umowy nie może przekroczyć 20% wynagrodzenia umownego </w:t>
      </w:r>
      <w:r w:rsidR="00E97FF2" w:rsidRPr="000B3538">
        <w:rPr>
          <w:rFonts w:ascii="Verdana" w:hAnsi="Verdana" w:cs="Verdana"/>
          <w:sz w:val="20"/>
          <w:szCs w:val="20"/>
        </w:rPr>
        <w:t>bru</w:t>
      </w:r>
      <w:r w:rsidRPr="000B3538">
        <w:rPr>
          <w:rFonts w:ascii="Verdana" w:hAnsi="Verdana" w:cs="Verdana"/>
          <w:sz w:val="20"/>
          <w:szCs w:val="20"/>
        </w:rPr>
        <w:t>tto, o którym mowa w § 2 ust. 1 niniejszej umowy.</w:t>
      </w:r>
    </w:p>
    <w:p w14:paraId="17462A37" w14:textId="77777777" w:rsidR="00BE6A51" w:rsidRPr="000B3538" w:rsidRDefault="00BE6A51" w:rsidP="00BE6A51">
      <w:pPr>
        <w:spacing w:after="0" w:line="240" w:lineRule="auto"/>
        <w:jc w:val="center"/>
        <w:rPr>
          <w:rFonts w:ascii="Verdana" w:hAnsi="Verdana" w:cs="Verdana"/>
          <w:b/>
          <w:bCs/>
          <w:sz w:val="20"/>
          <w:szCs w:val="20"/>
        </w:rPr>
      </w:pPr>
    </w:p>
    <w:p w14:paraId="79CE2E48" w14:textId="77777777" w:rsidR="00BE6A51" w:rsidRPr="000B3538" w:rsidRDefault="00073AC7" w:rsidP="00BE6A51">
      <w:pPr>
        <w:spacing w:after="0" w:line="240" w:lineRule="auto"/>
        <w:jc w:val="center"/>
        <w:rPr>
          <w:rFonts w:ascii="Verdana" w:eastAsia="Lucida Sans Unicode" w:hAnsi="Verdana" w:cs="Verdana"/>
          <w:sz w:val="20"/>
          <w:szCs w:val="20"/>
        </w:rPr>
      </w:pPr>
      <w:r w:rsidRPr="000B3538">
        <w:rPr>
          <w:rFonts w:ascii="Verdana" w:hAnsi="Verdana" w:cs="Verdana"/>
          <w:b/>
          <w:bCs/>
          <w:sz w:val="20"/>
          <w:szCs w:val="20"/>
        </w:rPr>
        <w:t>§ 15</w:t>
      </w:r>
    </w:p>
    <w:p w14:paraId="75D28A19" w14:textId="6922525B" w:rsidR="00BE6A51" w:rsidRPr="000B3538" w:rsidRDefault="00BE6A51" w:rsidP="00BE6A51">
      <w:pPr>
        <w:tabs>
          <w:tab w:val="left" w:pos="16188"/>
        </w:tabs>
        <w:spacing w:after="0" w:line="240" w:lineRule="auto"/>
        <w:ind w:left="284" w:hanging="284"/>
        <w:jc w:val="both"/>
        <w:rPr>
          <w:rFonts w:ascii="Verdana" w:eastAsia="Lucida Sans Unicode" w:hAnsi="Verdana" w:cs="Verdana"/>
          <w:sz w:val="20"/>
          <w:szCs w:val="20"/>
        </w:rPr>
      </w:pPr>
      <w:r w:rsidRPr="000B3538">
        <w:rPr>
          <w:rFonts w:ascii="Verdana" w:eastAsia="Lucida Sans Unicode" w:hAnsi="Verdana" w:cs="Verdana"/>
          <w:sz w:val="20"/>
          <w:szCs w:val="20"/>
        </w:rPr>
        <w:t xml:space="preserve">1. Wykonawca wniósł zabezpieczenie należytego wykonania umowy </w:t>
      </w:r>
      <w:r w:rsidRPr="000B3538">
        <w:rPr>
          <w:rFonts w:ascii="Verdana" w:hAnsi="Verdana" w:cs="Verdana"/>
          <w:sz w:val="20"/>
          <w:szCs w:val="20"/>
        </w:rPr>
        <w:t>w formie …………………………………….….…………………</w:t>
      </w:r>
      <w:r w:rsidRPr="000B3538">
        <w:rPr>
          <w:rFonts w:ascii="Verdana" w:eastAsia="Lucida Sans Unicode" w:hAnsi="Verdana" w:cs="Verdana"/>
          <w:sz w:val="20"/>
          <w:szCs w:val="20"/>
        </w:rPr>
        <w:t xml:space="preserve"> w wysokości </w:t>
      </w:r>
      <w:r w:rsidRPr="000B3538">
        <w:rPr>
          <w:rFonts w:ascii="Verdana" w:eastAsia="Lucida Sans Unicode" w:hAnsi="Verdana" w:cs="Verdana"/>
          <w:b/>
          <w:bCs/>
          <w:sz w:val="20"/>
          <w:szCs w:val="20"/>
        </w:rPr>
        <w:t>5</w:t>
      </w:r>
      <w:r w:rsidRPr="000B3538">
        <w:rPr>
          <w:rFonts w:ascii="Verdana" w:eastAsia="Lucida Sans Unicode" w:hAnsi="Verdana" w:cs="Verdana"/>
          <w:b/>
          <w:sz w:val="20"/>
          <w:szCs w:val="20"/>
        </w:rPr>
        <w:t>% ceny oferty brutto</w:t>
      </w:r>
      <w:r w:rsidRPr="000B3538">
        <w:rPr>
          <w:rFonts w:ascii="Verdana" w:eastAsia="Lucida Sans Unicode" w:hAnsi="Verdana" w:cs="Verdana"/>
          <w:sz w:val="20"/>
          <w:szCs w:val="20"/>
        </w:rPr>
        <w:t xml:space="preserve">, co stanowi kwotę w wysokości: ………………………………………………………………………………………..……………. zł </w:t>
      </w:r>
    </w:p>
    <w:p w14:paraId="2908CA5C" w14:textId="77777777" w:rsidR="00BE6A51" w:rsidRPr="000B3538" w:rsidRDefault="00BE6A51" w:rsidP="00BE6A51">
      <w:pPr>
        <w:tabs>
          <w:tab w:val="left" w:pos="16188"/>
        </w:tabs>
        <w:spacing w:after="0" w:line="240" w:lineRule="auto"/>
        <w:ind w:left="284"/>
        <w:jc w:val="both"/>
        <w:rPr>
          <w:rFonts w:ascii="Verdana" w:eastAsia="Times New Roman" w:hAnsi="Verdana" w:cs="Verdana"/>
          <w:sz w:val="20"/>
          <w:szCs w:val="20"/>
        </w:rPr>
      </w:pPr>
      <w:r w:rsidRPr="000B3538">
        <w:rPr>
          <w:rFonts w:ascii="Verdana" w:eastAsia="Lucida Sans Unicode" w:hAnsi="Verdana" w:cs="Verdana"/>
          <w:sz w:val="20"/>
          <w:szCs w:val="20"/>
        </w:rPr>
        <w:lastRenderedPageBreak/>
        <w:t>słownie: ……………………………………………………………….………………….…………………………………………</w:t>
      </w:r>
    </w:p>
    <w:p w14:paraId="5147E6D7" w14:textId="77777777" w:rsidR="00BE6A51" w:rsidRPr="000B3538" w:rsidRDefault="00BE6A51" w:rsidP="00BE6A51">
      <w:pPr>
        <w:pStyle w:val="1"/>
        <w:spacing w:line="240" w:lineRule="auto"/>
        <w:ind w:left="284" w:firstLine="0"/>
        <w:rPr>
          <w:rFonts w:ascii="Verdana" w:hAnsi="Verdana" w:cs="Verdana"/>
          <w:color w:val="auto"/>
          <w:sz w:val="20"/>
        </w:rPr>
      </w:pPr>
      <w:r w:rsidRPr="000B3538">
        <w:rPr>
          <w:rFonts w:ascii="Verdana" w:hAnsi="Verdana" w:cs="Verdana"/>
          <w:color w:val="auto"/>
          <w:sz w:val="20"/>
        </w:rPr>
        <w:t>Treść dokumentu stanowiącego zabezpieczenie w zakresie jego zwrotu musi być zgodna z art. 453 Prawa zamówień publicznych.</w:t>
      </w:r>
    </w:p>
    <w:p w14:paraId="4E6FA184" w14:textId="77777777" w:rsidR="00BE6A51" w:rsidRPr="000B3538" w:rsidRDefault="00BE6A51" w:rsidP="00BE6A51">
      <w:pPr>
        <w:pStyle w:val="10"/>
        <w:spacing w:before="0" w:beforeAutospacing="0" w:after="0" w:afterAutospacing="0"/>
        <w:ind w:left="284"/>
        <w:jc w:val="both"/>
        <w:rPr>
          <w:rFonts w:ascii="Verdana" w:hAnsi="Verdana" w:cs="Arial"/>
          <w:sz w:val="20"/>
          <w:szCs w:val="20"/>
        </w:rPr>
      </w:pPr>
      <w:r w:rsidRPr="000B3538">
        <w:rPr>
          <w:rFonts w:ascii="Verdana" w:hAnsi="Verdana" w:cs="Arial"/>
          <w:sz w:val="20"/>
          <w:szCs w:val="20"/>
        </w:rPr>
        <w:t>Z treści zabezpieczenia przedstawionego w formie gwarancji/poręczenia winno wynikać, że bank, ubezpieczyciel, poręczyciel zapłaci, na rzecz Zamawiającego w terminie</w:t>
      </w:r>
      <w:r w:rsidRPr="000B3538">
        <w:rPr>
          <w:rFonts w:ascii="Verdana" w:hAnsi="Verdana" w:cs="Arial"/>
          <w:bCs/>
          <w:sz w:val="20"/>
          <w:szCs w:val="20"/>
        </w:rPr>
        <w:t xml:space="preserve"> maksymalnie 15 dni</w:t>
      </w:r>
      <w:r w:rsidRPr="000B3538">
        <w:rPr>
          <w:rFonts w:ascii="Verdana" w:hAnsi="Verdana" w:cs="Arial"/>
          <w:sz w:val="20"/>
          <w:szCs w:val="20"/>
        </w:rPr>
        <w:t xml:space="preserve"> od pisemnego żądania kwotę zabezpieczenia, na pierwsze wezwanie Zamawiającego, bez odwołania, bez warunku,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0D0B1CF4" w14:textId="77777777" w:rsidR="00BE6A51" w:rsidRPr="000B3538" w:rsidRDefault="00BE6A51" w:rsidP="00BE6A51">
      <w:pPr>
        <w:tabs>
          <w:tab w:val="left" w:pos="13348"/>
        </w:tabs>
        <w:spacing w:after="0" w:line="240" w:lineRule="auto"/>
        <w:ind w:left="284" w:hanging="284"/>
        <w:jc w:val="both"/>
        <w:rPr>
          <w:rFonts w:ascii="Verdana" w:hAnsi="Verdana" w:cs="Verdana"/>
          <w:sz w:val="20"/>
          <w:szCs w:val="20"/>
        </w:rPr>
      </w:pPr>
      <w:r w:rsidRPr="000B3538">
        <w:rPr>
          <w:rFonts w:ascii="Verdana" w:hAnsi="Verdana" w:cs="Verdana"/>
          <w:sz w:val="20"/>
          <w:szCs w:val="20"/>
        </w:rPr>
        <w:t>2. 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7E627402" w14:textId="77777777" w:rsidR="00BE6A51" w:rsidRPr="000B3538" w:rsidRDefault="00BE6A51" w:rsidP="00BE6A51">
      <w:pPr>
        <w:pStyle w:val="WW-Tekstpodstawowywcity2"/>
        <w:tabs>
          <w:tab w:val="left" w:pos="13348"/>
        </w:tabs>
        <w:rPr>
          <w:rFonts w:ascii="Verdana" w:hAnsi="Verdana" w:cs="Verdana"/>
          <w:sz w:val="20"/>
        </w:rPr>
      </w:pPr>
      <w:r w:rsidRPr="000B3538">
        <w:rPr>
          <w:rFonts w:ascii="Verdana" w:hAnsi="Verdana" w:cs="Verdana"/>
          <w:sz w:val="20"/>
        </w:rPr>
        <w:t xml:space="preserve">3. W przypadku należytego wykonania robót – 70 % zabezpieczenia zostanie zwrócone lub zwolnione w ciągu 30 dni po odbiorze końcowym całego przedmiotu umowy potwierdzającym jego należyte wykonanie. Pozostała część, tj. 30 % zostanie zwrócona lub zwolniona w ciągu 15 dni po upływie rękojmi za wady na podstawie protokołu z ostatecznego przeglądu bez usterek i wad. W przypadku wystąpienia usterek lub wad podstawą do zwrotu lub zwolnienia zabezpieczenia będzie protokół ich usunięcia. </w:t>
      </w:r>
    </w:p>
    <w:p w14:paraId="220979D9" w14:textId="77777777" w:rsidR="00BE6A51" w:rsidRPr="000B3538" w:rsidRDefault="00BE6A51" w:rsidP="00BE6A51">
      <w:pPr>
        <w:pStyle w:val="1"/>
        <w:tabs>
          <w:tab w:val="left" w:pos="13348"/>
        </w:tabs>
        <w:spacing w:line="240" w:lineRule="auto"/>
        <w:ind w:left="284" w:hanging="284"/>
        <w:rPr>
          <w:rFonts w:ascii="Verdana" w:hAnsi="Verdana" w:cs="Verdana"/>
          <w:color w:val="auto"/>
          <w:sz w:val="20"/>
        </w:rPr>
      </w:pPr>
      <w:r w:rsidRPr="000B3538">
        <w:rPr>
          <w:rFonts w:ascii="Verdana" w:hAnsi="Verdana" w:cs="Verdana"/>
          <w:color w:val="auto"/>
          <w:sz w:val="20"/>
        </w:rPr>
        <w:t>4. W sytuacji, gdy wskutek okoliczności, o których mowa w § 6 ust. 4 niniejszej umowy,</w:t>
      </w:r>
      <w:r w:rsidRPr="000B3538">
        <w:rPr>
          <w:rFonts w:ascii="Verdana" w:hAnsi="Verdana" w:cs="Verdana"/>
          <w:b/>
          <w:bCs/>
          <w:color w:val="auto"/>
          <w:sz w:val="20"/>
        </w:rPr>
        <w:t xml:space="preserve"> </w:t>
      </w:r>
      <w:r w:rsidRPr="000B3538">
        <w:rPr>
          <w:rFonts w:ascii="Verdana" w:hAnsi="Verdana" w:cs="Verdana"/>
          <w:color w:val="auto"/>
          <w:sz w:val="20"/>
        </w:rPr>
        <w:t>wystąpi konieczność przedłużenia terminu realizacji zamówienia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60943CE4" w14:textId="77777777" w:rsidR="00BE6A51" w:rsidRPr="000B3538" w:rsidRDefault="00BE6A51" w:rsidP="00BE6A51">
      <w:pPr>
        <w:tabs>
          <w:tab w:val="left" w:pos="16188"/>
        </w:tabs>
        <w:spacing w:after="0" w:line="240" w:lineRule="auto"/>
        <w:ind w:left="284" w:hanging="284"/>
        <w:jc w:val="both"/>
        <w:rPr>
          <w:rFonts w:ascii="Verdana" w:hAnsi="Verdana" w:cs="Verdana"/>
          <w:sz w:val="20"/>
          <w:szCs w:val="20"/>
        </w:rPr>
      </w:pPr>
      <w:r w:rsidRPr="000B3538">
        <w:rPr>
          <w:rFonts w:ascii="Verdana" w:hAnsi="Verdana" w:cs="Verdana"/>
          <w:sz w:val="20"/>
          <w:szCs w:val="20"/>
        </w:rPr>
        <w:t>5. W trakcie realizacji umowy Wykonawca może dokonać zmiany formy zabezpieczenia na jedną lub kilka form, o których mowa w punkcie 34 specyfikacji warunków zamówienia. Zmiana formy zabezpieczenia musi być dokonana z zachowaniem ciągłości zabezpieczenia i bez zmiany jego wysokości.</w:t>
      </w:r>
    </w:p>
    <w:p w14:paraId="31F0E679" w14:textId="77777777" w:rsidR="00BE6A51" w:rsidRPr="000B3538" w:rsidRDefault="00BE6A51" w:rsidP="00BE6A51">
      <w:pPr>
        <w:pStyle w:val="1"/>
        <w:tabs>
          <w:tab w:val="left" w:pos="2409"/>
          <w:tab w:val="left" w:pos="12212"/>
        </w:tabs>
        <w:spacing w:line="240" w:lineRule="auto"/>
        <w:ind w:left="0" w:firstLine="0"/>
        <w:jc w:val="center"/>
        <w:rPr>
          <w:rFonts w:ascii="Verdana" w:hAnsi="Verdana" w:cs="Verdana"/>
          <w:b/>
          <w:bCs/>
          <w:color w:val="auto"/>
          <w:sz w:val="20"/>
        </w:rPr>
      </w:pPr>
    </w:p>
    <w:p w14:paraId="01C67C2A" w14:textId="77777777" w:rsidR="00BE6A51" w:rsidRPr="000B3538" w:rsidRDefault="000A4617" w:rsidP="00BE6A51">
      <w:pPr>
        <w:pStyle w:val="1"/>
        <w:tabs>
          <w:tab w:val="left" w:pos="2409"/>
          <w:tab w:val="left" w:pos="12212"/>
        </w:tabs>
        <w:spacing w:line="240" w:lineRule="auto"/>
        <w:ind w:left="0" w:firstLine="0"/>
        <w:jc w:val="center"/>
        <w:rPr>
          <w:rFonts w:ascii="Verdana" w:hAnsi="Verdana" w:cs="Verdana"/>
          <w:b/>
          <w:bCs/>
          <w:color w:val="auto"/>
          <w:sz w:val="20"/>
        </w:rPr>
      </w:pPr>
      <w:r w:rsidRPr="000B3538">
        <w:rPr>
          <w:rFonts w:ascii="Verdana" w:hAnsi="Verdana" w:cs="Verdana"/>
          <w:b/>
          <w:bCs/>
          <w:color w:val="auto"/>
          <w:sz w:val="20"/>
        </w:rPr>
        <w:t>§ 16</w:t>
      </w:r>
    </w:p>
    <w:p w14:paraId="36960052" w14:textId="77777777" w:rsidR="00356AF8" w:rsidRPr="000B3538" w:rsidRDefault="00356AF8" w:rsidP="00BE6A51">
      <w:pPr>
        <w:pStyle w:val="1"/>
        <w:tabs>
          <w:tab w:val="left" w:pos="2409"/>
          <w:tab w:val="left" w:pos="12212"/>
        </w:tabs>
        <w:spacing w:line="240" w:lineRule="auto"/>
        <w:ind w:left="0" w:firstLine="0"/>
        <w:jc w:val="center"/>
        <w:rPr>
          <w:rFonts w:ascii="Verdana" w:hAnsi="Verdana" w:cs="Verdana"/>
          <w:b/>
          <w:bCs/>
          <w:color w:val="auto"/>
          <w:sz w:val="20"/>
        </w:rPr>
      </w:pPr>
    </w:p>
    <w:p w14:paraId="339711F3" w14:textId="77777777" w:rsidR="00E409FD" w:rsidRPr="000B3538" w:rsidRDefault="00E409FD" w:rsidP="00E409FD">
      <w:pPr>
        <w:widowControl w:val="0"/>
        <w:numPr>
          <w:ilvl w:val="0"/>
          <w:numId w:val="20"/>
        </w:numPr>
        <w:suppressAutoHyphens/>
        <w:overflowPunct w:val="0"/>
        <w:autoSpaceDE w:val="0"/>
        <w:autoSpaceDN w:val="0"/>
        <w:adjustRightInd w:val="0"/>
        <w:spacing w:after="164" w:line="240" w:lineRule="auto"/>
        <w:ind w:left="426" w:hanging="426"/>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Zamawiający przewiduje możliwość zmian postanowień zawartej umowy w stosunku do treści oferty, na podstawie, której dokonano wyboru Wykonawcy, na podstawie przepisów ustawy Prawo zamówień publicznych, za zgodą obu Stron i pod rygorem nieważności wymagają formy pisemnej, w przypadku wystąpienia co najmniej jednej                  z okoliczności wymienionych w tym paragrafie:</w:t>
      </w:r>
    </w:p>
    <w:p w14:paraId="45985EAF" w14:textId="77777777" w:rsidR="00E409FD" w:rsidRPr="000B3538" w:rsidRDefault="00E409FD" w:rsidP="00E409FD">
      <w:pPr>
        <w:widowControl w:val="0"/>
        <w:numPr>
          <w:ilvl w:val="1"/>
          <w:numId w:val="20"/>
        </w:numPr>
        <w:tabs>
          <w:tab w:val="left" w:pos="851"/>
        </w:tabs>
        <w:suppressAutoHyphens/>
        <w:overflowPunct w:val="0"/>
        <w:autoSpaceDE w:val="0"/>
        <w:autoSpaceDN w:val="0"/>
        <w:adjustRightInd w:val="0"/>
        <w:spacing w:after="60" w:line="240" w:lineRule="auto"/>
        <w:ind w:left="851" w:hanging="425"/>
        <w:contextualSpacing/>
        <w:jc w:val="both"/>
        <w:textAlignment w:val="baseline"/>
        <w:rPr>
          <w:rFonts w:ascii="Verdana" w:eastAsia="Times New Roman" w:hAnsi="Verdana" w:cs="Arial"/>
          <w:iCs/>
          <w:sz w:val="20"/>
          <w:szCs w:val="20"/>
          <w:lang w:eastAsia="pl-PL"/>
        </w:rPr>
      </w:pPr>
      <w:r w:rsidRPr="000B3538">
        <w:rPr>
          <w:rFonts w:ascii="Verdana" w:eastAsia="Times New Roman" w:hAnsi="Verdana" w:cs="Arial"/>
          <w:iCs/>
          <w:sz w:val="20"/>
          <w:szCs w:val="20"/>
          <w:lang w:eastAsia="pl-PL"/>
        </w:rPr>
        <w:t>Zamawiający ma prawo, jeżeli jest to niezbędne, dokonać takich zmian jakości, ilości lub technologii robót lub ich części określonych w zamówieniu, jeżeli uzna, że są one niezbędne do uzyskania celu oznaczonego w Umowie, a Wykonawca powinien wykonać każde z poniższych poleceń:</w:t>
      </w:r>
    </w:p>
    <w:p w14:paraId="01753D63" w14:textId="77777777" w:rsidR="00E409FD" w:rsidRPr="000B3538" w:rsidRDefault="00E409FD" w:rsidP="00E409FD">
      <w:pPr>
        <w:widowControl w:val="0"/>
        <w:numPr>
          <w:ilvl w:val="0"/>
          <w:numId w:val="21"/>
        </w:numPr>
        <w:tabs>
          <w:tab w:val="left" w:pos="284"/>
          <w:tab w:val="left" w:pos="360"/>
          <w:tab w:val="left" w:pos="540"/>
        </w:tabs>
        <w:suppressAutoHyphens/>
        <w:overflowPunct w:val="0"/>
        <w:autoSpaceDE w:val="0"/>
        <w:autoSpaceDN w:val="0"/>
        <w:adjustRightInd w:val="0"/>
        <w:spacing w:after="60" w:line="240" w:lineRule="auto"/>
        <w:ind w:left="1276" w:hanging="425"/>
        <w:contextualSpacing/>
        <w:jc w:val="both"/>
        <w:textAlignment w:val="baseline"/>
        <w:rPr>
          <w:rFonts w:ascii="Verdana" w:eastAsia="Times New Roman" w:hAnsi="Verdana" w:cs="Arial"/>
          <w:iCs/>
          <w:sz w:val="20"/>
          <w:szCs w:val="20"/>
          <w:lang w:eastAsia="pl-PL"/>
        </w:rPr>
      </w:pPr>
      <w:r w:rsidRPr="000B3538">
        <w:rPr>
          <w:rFonts w:ascii="Verdana" w:eastAsia="Times New Roman" w:hAnsi="Verdana" w:cs="Arial"/>
          <w:iCs/>
          <w:sz w:val="20"/>
          <w:szCs w:val="20"/>
          <w:lang w:eastAsia="pl-PL"/>
        </w:rPr>
        <w:t>zmniejszyć ilość robót,</w:t>
      </w:r>
    </w:p>
    <w:p w14:paraId="09C0C254" w14:textId="77777777" w:rsidR="00E409FD" w:rsidRPr="000B3538" w:rsidRDefault="00E409FD" w:rsidP="00E409FD">
      <w:pPr>
        <w:widowControl w:val="0"/>
        <w:numPr>
          <w:ilvl w:val="0"/>
          <w:numId w:val="21"/>
        </w:numPr>
        <w:tabs>
          <w:tab w:val="left" w:pos="284"/>
          <w:tab w:val="left" w:pos="360"/>
          <w:tab w:val="left" w:pos="540"/>
        </w:tabs>
        <w:suppressAutoHyphens/>
        <w:overflowPunct w:val="0"/>
        <w:autoSpaceDE w:val="0"/>
        <w:autoSpaceDN w:val="0"/>
        <w:adjustRightInd w:val="0"/>
        <w:spacing w:after="60" w:line="240" w:lineRule="auto"/>
        <w:ind w:left="1276" w:hanging="425"/>
        <w:contextualSpacing/>
        <w:jc w:val="both"/>
        <w:textAlignment w:val="baseline"/>
        <w:rPr>
          <w:rFonts w:ascii="Verdana" w:eastAsia="Times New Roman" w:hAnsi="Verdana" w:cs="Arial"/>
          <w:iCs/>
          <w:sz w:val="20"/>
          <w:szCs w:val="20"/>
          <w:lang w:eastAsia="pl-PL"/>
        </w:rPr>
      </w:pPr>
      <w:r w:rsidRPr="000B3538">
        <w:rPr>
          <w:rFonts w:ascii="Verdana" w:eastAsia="Times New Roman" w:hAnsi="Verdana" w:cs="Arial"/>
          <w:iCs/>
          <w:sz w:val="20"/>
          <w:szCs w:val="20"/>
          <w:lang w:eastAsia="pl-PL"/>
        </w:rPr>
        <w:t>pominąć poszczególne roboty,</w:t>
      </w:r>
    </w:p>
    <w:p w14:paraId="42EBCF4F" w14:textId="77777777" w:rsidR="00E409FD" w:rsidRPr="000B3538" w:rsidRDefault="00E409FD" w:rsidP="00E409FD">
      <w:pPr>
        <w:widowControl w:val="0"/>
        <w:numPr>
          <w:ilvl w:val="0"/>
          <w:numId w:val="21"/>
        </w:numPr>
        <w:tabs>
          <w:tab w:val="left" w:pos="284"/>
          <w:tab w:val="left" w:pos="360"/>
          <w:tab w:val="left" w:pos="540"/>
        </w:tabs>
        <w:suppressAutoHyphens/>
        <w:overflowPunct w:val="0"/>
        <w:autoSpaceDE w:val="0"/>
        <w:autoSpaceDN w:val="0"/>
        <w:adjustRightInd w:val="0"/>
        <w:spacing w:after="60" w:line="276" w:lineRule="auto"/>
        <w:ind w:left="1276" w:hanging="425"/>
        <w:contextualSpacing/>
        <w:jc w:val="both"/>
        <w:textAlignment w:val="baseline"/>
        <w:rPr>
          <w:rFonts w:ascii="Verdana" w:eastAsia="Times New Roman" w:hAnsi="Verdana" w:cs="Arial"/>
          <w:iCs/>
          <w:sz w:val="20"/>
          <w:szCs w:val="20"/>
          <w:lang w:eastAsia="pl-PL"/>
        </w:rPr>
      </w:pPr>
      <w:r w:rsidRPr="000B3538">
        <w:rPr>
          <w:rFonts w:ascii="Verdana" w:eastAsia="Times New Roman" w:hAnsi="Verdana" w:cs="Arial"/>
          <w:iCs/>
          <w:sz w:val="20"/>
          <w:szCs w:val="20"/>
          <w:lang w:eastAsia="pl-PL"/>
        </w:rPr>
        <w:t>wykonać roboty zamienne.</w:t>
      </w:r>
    </w:p>
    <w:p w14:paraId="6B7CD0EB" w14:textId="77777777" w:rsidR="00E409FD" w:rsidRPr="000B3538" w:rsidRDefault="00E409FD" w:rsidP="00E409FD">
      <w:pPr>
        <w:widowControl w:val="0"/>
        <w:tabs>
          <w:tab w:val="left" w:pos="284"/>
          <w:tab w:val="left" w:pos="360"/>
          <w:tab w:val="left" w:pos="540"/>
        </w:tabs>
        <w:overflowPunct w:val="0"/>
        <w:autoSpaceDE w:val="0"/>
        <w:autoSpaceDN w:val="0"/>
        <w:adjustRightInd w:val="0"/>
        <w:spacing w:after="60" w:line="276" w:lineRule="auto"/>
        <w:contextualSpacing/>
        <w:jc w:val="both"/>
        <w:textAlignment w:val="baseline"/>
        <w:rPr>
          <w:rFonts w:ascii="Verdana" w:eastAsia="Times New Roman" w:hAnsi="Verdana" w:cs="Arial"/>
          <w:iCs/>
          <w:sz w:val="20"/>
          <w:szCs w:val="20"/>
          <w:lang w:eastAsia="pl-PL"/>
        </w:rPr>
      </w:pPr>
    </w:p>
    <w:p w14:paraId="2E67A6FB" w14:textId="77777777" w:rsidR="00E409FD" w:rsidRPr="000B3538" w:rsidRDefault="00E409FD" w:rsidP="002A7E54">
      <w:pPr>
        <w:widowControl w:val="0"/>
        <w:numPr>
          <w:ilvl w:val="1"/>
          <w:numId w:val="20"/>
        </w:numPr>
        <w:suppressAutoHyphens/>
        <w:overflowPunct w:val="0"/>
        <w:autoSpaceDE w:val="0"/>
        <w:autoSpaceDN w:val="0"/>
        <w:adjustRightInd w:val="0"/>
        <w:spacing w:after="0" w:line="240" w:lineRule="auto"/>
        <w:ind w:left="851" w:hanging="425"/>
        <w:contextualSpacing/>
        <w:jc w:val="both"/>
        <w:textAlignment w:val="baseline"/>
        <w:rPr>
          <w:rFonts w:ascii="Verdana" w:eastAsia="Times New Roman" w:hAnsi="Verdana" w:cs="Arial"/>
          <w:iCs/>
          <w:sz w:val="20"/>
          <w:szCs w:val="20"/>
          <w:lang w:eastAsia="pl-PL"/>
        </w:rPr>
      </w:pPr>
      <w:r w:rsidRPr="000B3538">
        <w:rPr>
          <w:rFonts w:ascii="Verdana" w:eastAsia="Times New Roman" w:hAnsi="Verdana" w:cs="Arial"/>
          <w:sz w:val="20"/>
          <w:szCs w:val="20"/>
          <w:lang w:eastAsia="pl-PL"/>
        </w:rPr>
        <w:t xml:space="preserve">Zamawiający dopuszcza </w:t>
      </w:r>
      <w:r w:rsidRPr="000B3538">
        <w:rPr>
          <w:rFonts w:ascii="Verdana" w:eastAsia="Times New Roman" w:hAnsi="Verdana" w:cs="Arial"/>
          <w:sz w:val="20"/>
          <w:szCs w:val="20"/>
          <w:u w:val="single"/>
          <w:lang w:eastAsia="pl-PL"/>
        </w:rPr>
        <w:t>zmianę wysokości wynagrodzenia</w:t>
      </w:r>
      <w:r w:rsidRPr="000B3538">
        <w:rPr>
          <w:rFonts w:ascii="Verdana" w:eastAsia="Times New Roman" w:hAnsi="Verdana" w:cs="Arial"/>
          <w:sz w:val="20"/>
          <w:szCs w:val="20"/>
          <w:lang w:eastAsia="pl-PL"/>
        </w:rPr>
        <w:t xml:space="preserve"> w następujących przypadkach:</w:t>
      </w:r>
    </w:p>
    <w:p w14:paraId="597DBC54" w14:textId="77777777" w:rsidR="00E409FD" w:rsidRPr="000B3538" w:rsidRDefault="00E409FD" w:rsidP="002A7E54">
      <w:pPr>
        <w:widowControl w:val="0"/>
        <w:numPr>
          <w:ilvl w:val="0"/>
          <w:numId w:val="22"/>
        </w:numPr>
        <w:tabs>
          <w:tab w:val="left" w:pos="851"/>
        </w:tabs>
        <w:suppressAutoHyphens/>
        <w:overflowPunct w:val="0"/>
        <w:autoSpaceDE w:val="0"/>
        <w:autoSpaceDN w:val="0"/>
        <w:adjustRightInd w:val="0"/>
        <w:spacing w:after="0" w:line="240" w:lineRule="auto"/>
        <w:ind w:left="1276" w:hanging="425"/>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 xml:space="preserve">Zmiany stawki podatku od towarów i usług (VAT), przy czym ceny netto określone w ofercie i umowie pozostaną niezmienne przez cały okres obowiązywania umowy. Jeżeli w okresie obowiązywania umowy nastąpi zmiana stawki podatku VAT, od chwili zmiany podatek w nowej stawce będzie doliczany do dotychczasowych cen netto, bez konieczności zmiany umowy – </w:t>
      </w:r>
      <w:r w:rsidRPr="000B3538">
        <w:rPr>
          <w:rFonts w:ascii="Verdana" w:eastAsia="Times New Roman" w:hAnsi="Verdana" w:cs="Arial"/>
          <w:sz w:val="20"/>
          <w:szCs w:val="20"/>
          <w:lang w:eastAsia="pl-PL"/>
        </w:rPr>
        <w:lastRenderedPageBreak/>
        <w:t xml:space="preserve">jeżeli zmiany te będą miały wpływ na koszty wykonania zamówienia przez Wykonawcę, </w:t>
      </w:r>
    </w:p>
    <w:p w14:paraId="47AED7DA" w14:textId="77777777" w:rsidR="00E409FD" w:rsidRPr="000B3538" w:rsidRDefault="00E409FD" w:rsidP="002A7E54">
      <w:pPr>
        <w:widowControl w:val="0"/>
        <w:numPr>
          <w:ilvl w:val="0"/>
          <w:numId w:val="22"/>
        </w:numPr>
        <w:tabs>
          <w:tab w:val="left" w:pos="851"/>
        </w:tabs>
        <w:suppressAutoHyphens/>
        <w:overflowPunct w:val="0"/>
        <w:autoSpaceDE w:val="0"/>
        <w:autoSpaceDN w:val="0"/>
        <w:adjustRightInd w:val="0"/>
        <w:spacing w:after="0" w:line="240" w:lineRule="auto"/>
        <w:ind w:left="1276" w:hanging="425"/>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wykonania mniejszego zakresu robót niż zakres określony przez Zamawiającego na etapie złożenia oferty, w konsekwencji w kosztorysie wynikający z ich zaniechania i wystąpieniu okolic</w:t>
      </w:r>
      <w:r w:rsidR="00F94D12" w:rsidRPr="000B3538">
        <w:rPr>
          <w:rFonts w:ascii="Verdana" w:eastAsia="Times New Roman" w:hAnsi="Verdana" w:cs="Arial"/>
          <w:sz w:val="20"/>
          <w:szCs w:val="20"/>
          <w:lang w:eastAsia="pl-PL"/>
        </w:rPr>
        <w:t>zności, o których mowa w umowie, Wykonawcy przysługuje wynagrodzenie w wysokości rzeczywiście wykonanych robót ustalone na podstawie cen wynikających z oferty, a w przypadku braku możliwości ustalenia takich cen, na podstawie cen wynikających z ka</w:t>
      </w:r>
      <w:r w:rsidR="001B5AF0" w:rsidRPr="000B3538">
        <w:rPr>
          <w:rFonts w:ascii="Verdana" w:eastAsia="Times New Roman" w:hAnsi="Verdana" w:cs="Arial"/>
          <w:sz w:val="20"/>
          <w:szCs w:val="20"/>
          <w:lang w:eastAsia="pl-PL"/>
        </w:rPr>
        <w:t>talogu SEKOCENBUDU, na co Wykon</w:t>
      </w:r>
      <w:r w:rsidR="00F94D12" w:rsidRPr="000B3538">
        <w:rPr>
          <w:rFonts w:ascii="Verdana" w:eastAsia="Times New Roman" w:hAnsi="Verdana" w:cs="Arial"/>
          <w:sz w:val="20"/>
          <w:szCs w:val="20"/>
          <w:lang w:eastAsia="pl-PL"/>
        </w:rPr>
        <w:t>awca wyraża zgodę</w:t>
      </w:r>
      <w:r w:rsidR="001B5AF0" w:rsidRPr="000B3538">
        <w:rPr>
          <w:rFonts w:ascii="Verdana" w:eastAsia="Times New Roman" w:hAnsi="Verdana" w:cs="Arial"/>
          <w:sz w:val="20"/>
          <w:szCs w:val="20"/>
          <w:lang w:eastAsia="pl-PL"/>
        </w:rPr>
        <w:t>. Wykonawcy nie przysługują jakiekolwiek roszczenia związane z ograniczeniem zakresu realizacji Umowy.</w:t>
      </w:r>
    </w:p>
    <w:p w14:paraId="199BB145" w14:textId="77777777" w:rsidR="00014879" w:rsidRPr="000B3538" w:rsidRDefault="00014879" w:rsidP="00014879">
      <w:pPr>
        <w:pStyle w:val="Akapitzlist"/>
        <w:numPr>
          <w:ilvl w:val="0"/>
          <w:numId w:val="22"/>
        </w:numPr>
        <w:suppressAutoHyphens/>
        <w:spacing w:after="0" w:line="240" w:lineRule="auto"/>
        <w:ind w:left="1276" w:hanging="425"/>
        <w:jc w:val="both"/>
        <w:rPr>
          <w:rFonts w:ascii="Verdana" w:hAnsi="Verdana" w:cs="Times New Roman"/>
          <w:sz w:val="20"/>
          <w:szCs w:val="20"/>
          <w:lang w:eastAsia="pl-PL"/>
        </w:rPr>
      </w:pPr>
      <w:r w:rsidRPr="000B3538">
        <w:rPr>
          <w:rFonts w:ascii="Verdana" w:hAnsi="Verdana" w:cs="Times New Roman"/>
          <w:sz w:val="20"/>
          <w:szCs w:val="20"/>
          <w:lang w:eastAsia="pl-PL"/>
        </w:rPr>
        <w:t>polegające na zwiększeniu wysokości wynagrodzenia w przypadku, zmiany zakresu Przedmiotu Umowy, o kwotę wynikającą z tych zmian, przy czym punktem wyjścia do ustalenia nowego wyna</w:t>
      </w:r>
      <w:r w:rsidR="006B7052" w:rsidRPr="000B3538">
        <w:rPr>
          <w:rFonts w:ascii="Verdana" w:hAnsi="Verdana" w:cs="Times New Roman"/>
          <w:sz w:val="20"/>
          <w:szCs w:val="20"/>
          <w:lang w:eastAsia="pl-PL"/>
        </w:rPr>
        <w:t>g</w:t>
      </w:r>
      <w:r w:rsidRPr="000B3538">
        <w:rPr>
          <w:rFonts w:ascii="Verdana" w:hAnsi="Verdana" w:cs="Times New Roman"/>
          <w:sz w:val="20"/>
          <w:szCs w:val="20"/>
          <w:lang w:eastAsia="pl-PL"/>
        </w:rPr>
        <w:t>rodzenia będą ceny wynikające z oferty, a w przypadku braku możliwości ustalenia takich cen, na podstawie cen wynikających z katalogu SEKOCENBUD.</w:t>
      </w:r>
    </w:p>
    <w:p w14:paraId="04EC6D33" w14:textId="66CB6D8E" w:rsidR="00A5579B" w:rsidRPr="000B3538" w:rsidRDefault="00A5579B" w:rsidP="00A5579B">
      <w:pPr>
        <w:pStyle w:val="Akapitzlist"/>
        <w:numPr>
          <w:ilvl w:val="0"/>
          <w:numId w:val="22"/>
        </w:numPr>
        <w:autoSpaceDN w:val="0"/>
        <w:ind w:left="1276" w:hanging="425"/>
        <w:jc w:val="both"/>
        <w:outlineLvl w:val="1"/>
        <w:rPr>
          <w:rFonts w:ascii="Verdana" w:hAnsi="Verdana" w:cs="Times New Roman"/>
          <w:sz w:val="20"/>
          <w:szCs w:val="20"/>
        </w:rPr>
      </w:pPr>
      <w:r w:rsidRPr="000B3538">
        <w:rPr>
          <w:rFonts w:ascii="Verdana" w:hAnsi="Verdana" w:cs="Times New Roman"/>
          <w:sz w:val="20"/>
          <w:szCs w:val="20"/>
        </w:rPr>
        <w:t xml:space="preserve">jeżeli zajdzie konieczność wykonania robót, które nie zostały wyszczególnione w projekcie budowlanym i projekcie wykonawczym, a są konieczne do realizacji przedmiotu Umowy, to wynagrodzenie  za ich wykonanie  zostanie ustalone  z zastosowaniem następujących zasad: </w:t>
      </w:r>
    </w:p>
    <w:p w14:paraId="7D25FBCA" w14:textId="77777777" w:rsidR="00A5579B" w:rsidRPr="000B3538" w:rsidRDefault="00A5579B" w:rsidP="00A5579B">
      <w:pPr>
        <w:pStyle w:val="Akapitzlist"/>
        <w:autoSpaceDN w:val="0"/>
        <w:ind w:left="1276"/>
        <w:jc w:val="both"/>
        <w:outlineLvl w:val="1"/>
        <w:rPr>
          <w:rFonts w:ascii="Verdana" w:hAnsi="Verdana" w:cs="Times New Roman"/>
          <w:sz w:val="20"/>
          <w:szCs w:val="20"/>
        </w:rPr>
      </w:pPr>
      <w:r w:rsidRPr="000B3538">
        <w:rPr>
          <w:rFonts w:ascii="Verdana" w:hAnsi="Verdana" w:cs="Times New Roman"/>
          <w:sz w:val="20"/>
          <w:szCs w:val="20"/>
        </w:rPr>
        <w:t>- jeżeli roboty budowlane nie odpowiadają opisowi pozycji w Kosztorysie ofertowym, ale jest możliwe ustalenie nowej ceny na podstawie Ceny jednostkowej z Kosztorysu ofertowego poprzez interpolację, Wykonawca jest zobowiązany do wyliczenia ceny taką metodą i przedłożenia wyliczenia,</w:t>
      </w:r>
    </w:p>
    <w:p w14:paraId="3539726A" w14:textId="343D06E4" w:rsidR="00A5579B" w:rsidRDefault="00A5579B" w:rsidP="00A5579B">
      <w:pPr>
        <w:pStyle w:val="Akapitzlist"/>
        <w:ind w:left="1276"/>
        <w:jc w:val="both"/>
        <w:rPr>
          <w:rFonts w:ascii="Verdana" w:hAnsi="Verdana" w:cs="Times New Roman"/>
          <w:sz w:val="20"/>
          <w:szCs w:val="20"/>
        </w:rPr>
      </w:pPr>
      <w:r w:rsidRPr="000B3538">
        <w:rPr>
          <w:rFonts w:ascii="Verdana" w:hAnsi="Verdana" w:cs="Times New Roman"/>
          <w:sz w:val="20"/>
          <w:szCs w:val="20"/>
        </w:rPr>
        <w:t xml:space="preserve">- jeżeli nie można wycenić robót budowlanych z zastosowaniem metody, o której mowa w ust. 4, </w:t>
      </w:r>
      <w:proofErr w:type="spellStart"/>
      <w:r w:rsidRPr="000B3538">
        <w:rPr>
          <w:rFonts w:ascii="Verdana" w:hAnsi="Verdana" w:cs="Times New Roman"/>
          <w:sz w:val="20"/>
          <w:szCs w:val="20"/>
        </w:rPr>
        <w:t>tiret</w:t>
      </w:r>
      <w:proofErr w:type="spellEnd"/>
      <w:r w:rsidRPr="000B3538">
        <w:rPr>
          <w:rFonts w:ascii="Verdana" w:hAnsi="Verdana" w:cs="Times New Roman"/>
          <w:sz w:val="20"/>
          <w:szCs w:val="20"/>
        </w:rPr>
        <w:t xml:space="preserve"> pierwszy, Wykonawca powinien przedłożyć do akceptacji kalkulację ceny jednostkowej tych robót z uwzględnieniem cen czynników produkcji nie wyższych od średnich cen publikowanych w wydawnictwach branżowych (np. SEKOCENBUD).</w:t>
      </w:r>
    </w:p>
    <w:p w14:paraId="243E1586" w14:textId="6372534E" w:rsidR="00450B8C" w:rsidRPr="000B3538" w:rsidRDefault="00450B8C" w:rsidP="004B6742">
      <w:pPr>
        <w:pStyle w:val="Akapitzlist"/>
        <w:ind w:left="1276" w:hanging="425"/>
        <w:jc w:val="both"/>
        <w:rPr>
          <w:rFonts w:ascii="Verdana" w:hAnsi="Verdana" w:cs="Times New Roman"/>
          <w:sz w:val="20"/>
          <w:szCs w:val="20"/>
          <w:lang w:eastAsia="pl-PL"/>
        </w:rPr>
      </w:pPr>
      <w:r>
        <w:rPr>
          <w:rFonts w:ascii="Verdana" w:hAnsi="Verdana" w:cs="Times New Roman"/>
          <w:sz w:val="20"/>
          <w:szCs w:val="20"/>
        </w:rPr>
        <w:t xml:space="preserve">5)  </w:t>
      </w:r>
      <w:r w:rsidRPr="00187406">
        <w:rPr>
          <w:rFonts w:ascii="Verdana" w:hAnsi="Verdana" w:cs="Times New Roman"/>
          <w:sz w:val="20"/>
          <w:szCs w:val="20"/>
        </w:rPr>
        <w:t>z</w:t>
      </w:r>
      <w:r w:rsidRPr="00187406">
        <w:rPr>
          <w:rFonts w:ascii="Verdana" w:hAnsi="Verdana"/>
          <w:sz w:val="20"/>
          <w:szCs w:val="20"/>
        </w:rPr>
        <w:t>miany cen materiałów lub kosztów związanych z realizacją zamówienia</w:t>
      </w:r>
      <w:r w:rsidRPr="00187406">
        <w:t xml:space="preserve"> </w:t>
      </w:r>
      <w:r w:rsidRPr="00187406">
        <w:rPr>
          <w:rFonts w:ascii="Verdana" w:hAnsi="Verdana"/>
          <w:sz w:val="20"/>
          <w:szCs w:val="20"/>
        </w:rPr>
        <w:t xml:space="preserve">powyżej lub poniżej </w:t>
      </w:r>
      <w:r w:rsidR="00AE165C" w:rsidRPr="00187406">
        <w:rPr>
          <w:rFonts w:ascii="Verdana" w:hAnsi="Verdana"/>
          <w:sz w:val="20"/>
          <w:szCs w:val="20"/>
        </w:rPr>
        <w:t>3</w:t>
      </w:r>
      <w:r w:rsidRPr="00187406">
        <w:rPr>
          <w:rFonts w:ascii="Verdana" w:hAnsi="Verdana"/>
          <w:sz w:val="20"/>
          <w:szCs w:val="20"/>
        </w:rPr>
        <w:t xml:space="preserve">0 % (w zależności od kierunku fluktuacji cen rynkowych stanowiących komponenty ceny zaoferowanej przez generalnego wykonawcę). Ustalenie zmiany cen lub kosztów </w:t>
      </w:r>
      <w:r w:rsidR="004B6742" w:rsidRPr="00187406">
        <w:rPr>
          <w:rFonts w:ascii="Verdana" w:hAnsi="Verdana"/>
          <w:sz w:val="20"/>
          <w:szCs w:val="20"/>
        </w:rPr>
        <w:t>będzie na podstawie wskaźnika ogłaszanego w komunikacie Prezesa GUS</w:t>
      </w:r>
      <w:r w:rsidRPr="00187406">
        <w:rPr>
          <w:rFonts w:ascii="Verdana" w:hAnsi="Verdana"/>
          <w:sz w:val="20"/>
          <w:szCs w:val="20"/>
        </w:rPr>
        <w:t xml:space="preserve"> </w:t>
      </w:r>
      <w:r w:rsidR="004B6742" w:rsidRPr="00187406">
        <w:rPr>
          <w:rFonts w:ascii="Verdana" w:hAnsi="Verdana"/>
          <w:sz w:val="20"/>
          <w:szCs w:val="20"/>
        </w:rPr>
        <w:t>i może być dokonywana raz na 6 miesięcy</w:t>
      </w:r>
      <w:r w:rsidR="00AE165C" w:rsidRPr="00187406">
        <w:rPr>
          <w:rFonts w:ascii="Verdana" w:hAnsi="Verdana"/>
          <w:sz w:val="20"/>
          <w:szCs w:val="20"/>
        </w:rPr>
        <w:t xml:space="preserve">. W związku z tym, że zmiana cen materiałów lub kosztów nie zawsze oznacza automatyczne zwiększenie kosztów wykonania zamówienia Wykonawca bądź Zamawiający będzie musiał wykazać wpływ fluktuacji na zmianę kosztów wykonania zamówienia. Maksymalną wartość zmiany wynagrodzenia, jaka może nastąpić w wyniku waloryzacji </w:t>
      </w:r>
      <w:r w:rsidR="005206C1" w:rsidRPr="00187406">
        <w:rPr>
          <w:rFonts w:ascii="Verdana" w:hAnsi="Verdana"/>
          <w:sz w:val="20"/>
          <w:szCs w:val="20"/>
        </w:rPr>
        <w:t>nie może przekraczać 10 % wartości pierwotnego wynagrodzenia Wykonawcy.</w:t>
      </w:r>
    </w:p>
    <w:p w14:paraId="5FEB7094" w14:textId="77777777" w:rsidR="00E409FD" w:rsidRPr="000B3538" w:rsidRDefault="00E409FD" w:rsidP="002A7E54">
      <w:pPr>
        <w:widowControl w:val="0"/>
        <w:numPr>
          <w:ilvl w:val="1"/>
          <w:numId w:val="20"/>
        </w:numPr>
        <w:suppressAutoHyphens/>
        <w:overflowPunct w:val="0"/>
        <w:autoSpaceDE w:val="0"/>
        <w:autoSpaceDN w:val="0"/>
        <w:adjustRightInd w:val="0"/>
        <w:spacing w:after="60" w:line="240" w:lineRule="auto"/>
        <w:ind w:left="851" w:hanging="425"/>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 xml:space="preserve">Zamawiający dopuszcza </w:t>
      </w:r>
      <w:r w:rsidRPr="000B3538">
        <w:rPr>
          <w:rFonts w:ascii="Verdana" w:eastAsia="Times New Roman" w:hAnsi="Verdana" w:cs="Arial"/>
          <w:sz w:val="20"/>
          <w:szCs w:val="20"/>
          <w:u w:val="single"/>
          <w:lang w:eastAsia="pl-PL"/>
        </w:rPr>
        <w:t>zmianę terminu wykonania przedmiotu umowy</w:t>
      </w:r>
      <w:r w:rsidRPr="000B3538">
        <w:rPr>
          <w:rFonts w:ascii="Verdana" w:eastAsia="Times New Roman" w:hAnsi="Verdana" w:cs="Arial"/>
          <w:sz w:val="20"/>
          <w:szCs w:val="20"/>
          <w:lang w:eastAsia="pl-PL"/>
        </w:rPr>
        <w:t xml:space="preserve"> wraz ze skutkami wprowadzenia takiej zmiany, przy czym zmiana spowodowana może być jedynie okolicznościami leżącymi wyłącznie po stronie Zamawiającego lub okolicznościami niezależnymi zarówno od Zamawiającego jak i od Wykonawcy, co może nastąpić m.in. w przypadku:</w:t>
      </w:r>
    </w:p>
    <w:p w14:paraId="664AD1AD" w14:textId="77777777" w:rsidR="00E409FD"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nieterminowe przekazanie terenu budowy,</w:t>
      </w:r>
    </w:p>
    <w:p w14:paraId="5F5AD9F9"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opóźnień w wydawaniu decyzji, zezwoleń, uzgodnień itp. lub w dokonaniu bądź </w:t>
      </w:r>
    </w:p>
    <w:p w14:paraId="3B691686" w14:textId="77777777" w:rsidR="003C1054" w:rsidRPr="000B3538" w:rsidRDefault="003C1054"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356AF8" w:rsidRPr="000B3538">
        <w:rPr>
          <w:rFonts w:ascii="Verdana" w:eastAsia="Times New Roman" w:hAnsi="Verdana" w:cs="Arial"/>
          <w:sz w:val="20"/>
          <w:szCs w:val="20"/>
        </w:rPr>
        <w:tab/>
      </w:r>
      <w:r w:rsidR="00356AF8" w:rsidRPr="000B3538">
        <w:rPr>
          <w:rFonts w:ascii="Verdana" w:eastAsia="Times New Roman" w:hAnsi="Verdana" w:cs="Arial"/>
          <w:sz w:val="20"/>
          <w:szCs w:val="20"/>
        </w:rPr>
        <w:tab/>
      </w:r>
      <w:r w:rsidR="00E409FD" w:rsidRPr="000B3538">
        <w:rPr>
          <w:rFonts w:ascii="Verdana" w:eastAsia="Times New Roman" w:hAnsi="Verdana" w:cs="Arial"/>
          <w:sz w:val="20"/>
          <w:szCs w:val="20"/>
        </w:rPr>
        <w:t xml:space="preserve">zaniechaniu określonych czynności przez właściwy organy administracji </w:t>
      </w:r>
      <w:r w:rsidRPr="000B3538">
        <w:rPr>
          <w:rFonts w:ascii="Verdana" w:eastAsia="Times New Roman" w:hAnsi="Verdana" w:cs="Arial"/>
          <w:sz w:val="20"/>
          <w:szCs w:val="20"/>
        </w:rPr>
        <w:t xml:space="preserve">   </w:t>
      </w:r>
    </w:p>
    <w:p w14:paraId="4991F031" w14:textId="77777777" w:rsidR="003C1054" w:rsidRPr="000B3538" w:rsidRDefault="003C1054"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356AF8" w:rsidRPr="000B3538">
        <w:rPr>
          <w:rFonts w:ascii="Verdana" w:eastAsia="Times New Roman" w:hAnsi="Verdana" w:cs="Arial"/>
          <w:sz w:val="20"/>
          <w:szCs w:val="20"/>
        </w:rPr>
        <w:tab/>
      </w:r>
      <w:r w:rsidR="00356AF8" w:rsidRPr="000B3538">
        <w:rPr>
          <w:rFonts w:ascii="Verdana" w:eastAsia="Times New Roman" w:hAnsi="Verdana" w:cs="Arial"/>
          <w:sz w:val="20"/>
          <w:szCs w:val="20"/>
        </w:rPr>
        <w:tab/>
      </w:r>
      <w:r w:rsidR="00E409FD" w:rsidRPr="000B3538">
        <w:rPr>
          <w:rFonts w:ascii="Verdana" w:eastAsia="Times New Roman" w:hAnsi="Verdana" w:cs="Arial"/>
          <w:sz w:val="20"/>
          <w:szCs w:val="20"/>
        </w:rPr>
        <w:t xml:space="preserve">państwowej, które nie są następstwem okoliczności, za które Wykonawca ponosi </w:t>
      </w:r>
    </w:p>
    <w:p w14:paraId="7EB855A6"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356AF8" w:rsidRPr="000B3538">
        <w:rPr>
          <w:rFonts w:ascii="Verdana" w:eastAsia="Times New Roman" w:hAnsi="Verdana" w:cs="Arial"/>
          <w:sz w:val="20"/>
          <w:szCs w:val="20"/>
        </w:rPr>
        <w:tab/>
      </w:r>
      <w:r w:rsidR="00356AF8" w:rsidRPr="000B3538">
        <w:rPr>
          <w:rFonts w:ascii="Verdana" w:eastAsia="Times New Roman" w:hAnsi="Verdana" w:cs="Arial"/>
          <w:sz w:val="20"/>
          <w:szCs w:val="20"/>
        </w:rPr>
        <w:tab/>
      </w:r>
      <w:r w:rsidR="00E409FD" w:rsidRPr="000B3538">
        <w:rPr>
          <w:rFonts w:ascii="Verdana" w:eastAsia="Times New Roman" w:hAnsi="Verdana" w:cs="Arial"/>
          <w:sz w:val="20"/>
          <w:szCs w:val="20"/>
        </w:rPr>
        <w:t>odpowiedzialność,</w:t>
      </w:r>
    </w:p>
    <w:p w14:paraId="00BAB6F2" w14:textId="77777777" w:rsidR="003C1054" w:rsidRPr="000B3538" w:rsidRDefault="00E409FD" w:rsidP="002A7E54">
      <w:pPr>
        <w:widowControl w:val="0"/>
        <w:numPr>
          <w:ilvl w:val="0"/>
          <w:numId w:val="18"/>
        </w:numPr>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niemożności realizacji robót z powodu braku dopuszczenia do ich wykonania lub </w:t>
      </w:r>
    </w:p>
    <w:p w14:paraId="16091C49" w14:textId="77777777" w:rsidR="003C1054" w:rsidRPr="000B3538" w:rsidRDefault="003C1054"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ab/>
        <w:t xml:space="preserve">  </w:t>
      </w:r>
      <w:r w:rsidR="005D086B" w:rsidRPr="000B3538">
        <w:rPr>
          <w:rFonts w:ascii="Verdana" w:eastAsia="Times New Roman" w:hAnsi="Verdana" w:cs="Arial"/>
          <w:sz w:val="20"/>
          <w:szCs w:val="20"/>
        </w:rPr>
        <w:tab/>
      </w:r>
      <w:r w:rsidR="00E409FD" w:rsidRPr="000B3538">
        <w:rPr>
          <w:rFonts w:ascii="Verdana" w:eastAsia="Times New Roman" w:hAnsi="Verdana" w:cs="Arial"/>
          <w:sz w:val="20"/>
          <w:szCs w:val="20"/>
        </w:rPr>
        <w:t xml:space="preserve">nakazania ich wstrzymania przez uprawniony organ, z przyczyn niezależnych od </w:t>
      </w:r>
    </w:p>
    <w:p w14:paraId="768EE31A" w14:textId="77777777" w:rsidR="00E409FD" w:rsidRPr="000B3538" w:rsidRDefault="005D086B"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E409FD" w:rsidRPr="000B3538">
        <w:rPr>
          <w:rFonts w:ascii="Verdana" w:eastAsia="Times New Roman" w:hAnsi="Verdana" w:cs="Arial"/>
          <w:sz w:val="20"/>
          <w:szCs w:val="20"/>
        </w:rPr>
        <w:t>Wykonawcy,</w:t>
      </w:r>
    </w:p>
    <w:p w14:paraId="62AB45D5" w14:textId="77777777" w:rsidR="003C1054" w:rsidRPr="000B3538" w:rsidRDefault="00E409FD" w:rsidP="002A7E54">
      <w:pPr>
        <w:widowControl w:val="0"/>
        <w:numPr>
          <w:ilvl w:val="0"/>
          <w:numId w:val="18"/>
        </w:numPr>
        <w:tabs>
          <w:tab w:val="left" w:pos="426"/>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lastRenderedPageBreak/>
        <w:t xml:space="preserve">udzielenie zamówień dodatkowych, których wykonanie wpływa na zmianę </w:t>
      </w:r>
    </w:p>
    <w:p w14:paraId="5FA2D578"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5D086B" w:rsidRPr="000B3538">
        <w:rPr>
          <w:rFonts w:ascii="Verdana" w:eastAsia="Times New Roman" w:hAnsi="Verdana" w:cs="Arial"/>
          <w:sz w:val="20"/>
          <w:szCs w:val="20"/>
        </w:rPr>
        <w:t xml:space="preserve">    </w:t>
      </w:r>
      <w:r w:rsidRPr="000B3538">
        <w:rPr>
          <w:rFonts w:ascii="Verdana" w:eastAsia="Times New Roman" w:hAnsi="Verdana" w:cs="Arial"/>
          <w:sz w:val="20"/>
          <w:szCs w:val="20"/>
        </w:rPr>
        <w:t xml:space="preserve"> </w:t>
      </w:r>
      <w:r w:rsidR="00E409FD" w:rsidRPr="000B3538">
        <w:rPr>
          <w:rFonts w:ascii="Verdana" w:eastAsia="Times New Roman" w:hAnsi="Verdana" w:cs="Arial"/>
          <w:sz w:val="20"/>
          <w:szCs w:val="20"/>
        </w:rPr>
        <w:t xml:space="preserve">terminu wykonania zamówienia podstawowego </w:t>
      </w:r>
    </w:p>
    <w:p w14:paraId="04E43550"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konieczność realizacji zamówień zamiennych, których wykonanie wpływa na </w:t>
      </w:r>
      <w:r w:rsidR="003C1054" w:rsidRPr="000B3538">
        <w:rPr>
          <w:rFonts w:ascii="Verdana" w:eastAsia="Times New Roman" w:hAnsi="Verdana" w:cs="Arial"/>
          <w:sz w:val="20"/>
          <w:szCs w:val="20"/>
        </w:rPr>
        <w:t xml:space="preserve"> </w:t>
      </w:r>
    </w:p>
    <w:p w14:paraId="41DDF3F0"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5D086B" w:rsidRPr="000B3538">
        <w:rPr>
          <w:rFonts w:ascii="Verdana" w:eastAsia="Times New Roman" w:hAnsi="Verdana" w:cs="Arial"/>
          <w:sz w:val="20"/>
          <w:szCs w:val="20"/>
        </w:rPr>
        <w:tab/>
      </w:r>
      <w:r w:rsidR="00E409FD" w:rsidRPr="000B3538">
        <w:rPr>
          <w:rFonts w:ascii="Verdana" w:eastAsia="Times New Roman" w:hAnsi="Verdana" w:cs="Arial"/>
          <w:sz w:val="20"/>
          <w:szCs w:val="20"/>
        </w:rPr>
        <w:t>zmianę terminu wykonania zamówienia podstawowego.</w:t>
      </w:r>
    </w:p>
    <w:p w14:paraId="7AE408AA"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60" w:line="240" w:lineRule="auto"/>
        <w:ind w:right="20"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wystąpienia innych okoliczności poza wynikającymi z uchybienia Wykonawcy lub </w:t>
      </w:r>
      <w:r w:rsidR="003C1054" w:rsidRPr="000B3538">
        <w:rPr>
          <w:rFonts w:ascii="Verdana" w:eastAsia="Times New Roman" w:hAnsi="Verdana" w:cs="Arial"/>
          <w:sz w:val="20"/>
          <w:szCs w:val="20"/>
        </w:rPr>
        <w:t xml:space="preserve"> </w:t>
      </w:r>
    </w:p>
    <w:p w14:paraId="192D50BB" w14:textId="77777777" w:rsidR="00E409FD" w:rsidRPr="000B3538" w:rsidRDefault="003C1054" w:rsidP="00356AF8">
      <w:pPr>
        <w:widowControl w:val="0"/>
        <w:tabs>
          <w:tab w:val="left" w:pos="284"/>
        </w:tabs>
        <w:suppressAutoHyphens/>
        <w:overflowPunct w:val="0"/>
        <w:autoSpaceDE w:val="0"/>
        <w:autoSpaceDN w:val="0"/>
        <w:adjustRightInd w:val="0"/>
        <w:spacing w:after="60" w:line="240" w:lineRule="auto"/>
        <w:ind w:left="426"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E409FD" w:rsidRPr="000B3538">
        <w:rPr>
          <w:rFonts w:ascii="Verdana" w:eastAsia="Times New Roman" w:hAnsi="Verdana" w:cs="Arial"/>
          <w:sz w:val="20"/>
          <w:szCs w:val="20"/>
        </w:rPr>
        <w:t>za, które Wykonawca nie jest odpowiedzialny,</w:t>
      </w:r>
    </w:p>
    <w:p w14:paraId="7A7EC9DB"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gdy umowa nie może być realizowana z powodu siły wyższej lub z powodu </w:t>
      </w:r>
    </w:p>
    <w:p w14:paraId="6D12D20A" w14:textId="77777777" w:rsidR="00E409FD" w:rsidRPr="000B3538" w:rsidRDefault="00E409FD" w:rsidP="002A7E54">
      <w:pPr>
        <w:widowControl w:val="0"/>
        <w:tabs>
          <w:tab w:val="left" w:pos="284"/>
        </w:tabs>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następstw siły wyższej. Przez termin „siła wyższa” rozumie się np. akt terroru, wojny wypowiedziane i niewypowiedziane, blokady, powstania, zamieszki, epidemie, osunięcia gruntu, trzęsienia ziemi, powodzie, wybuchy i inne podobne nieprzewidywalne zdarzenia poza kontrolą którejkolwiek ze Stron i którym żadna ze Stron nie mogła zapobiec,</w:t>
      </w:r>
    </w:p>
    <w:p w14:paraId="0610B0AA"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wystąpienia zjawisk archeologicznych, niewybuchów lub niewypałów, o ile będą </w:t>
      </w:r>
    </w:p>
    <w:p w14:paraId="495613F1"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    </w:t>
      </w:r>
      <w:r w:rsidR="00E409FD" w:rsidRPr="000B3538">
        <w:rPr>
          <w:rFonts w:ascii="Verdana" w:eastAsia="Times New Roman" w:hAnsi="Verdana" w:cs="Arial"/>
          <w:sz w:val="20"/>
          <w:szCs w:val="20"/>
        </w:rPr>
        <w:t>one miały wpływ na dotrzymanie terminu wykonania robót,</w:t>
      </w:r>
    </w:p>
    <w:p w14:paraId="0647E882"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right="20"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zmiany w uzbrojeniu i naniesieniach terenu w stosunku do danych w zasobach </w:t>
      </w:r>
    </w:p>
    <w:p w14:paraId="0FAF828B"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ab/>
      </w:r>
      <w:r w:rsidR="00E409FD" w:rsidRPr="000B3538">
        <w:rPr>
          <w:rFonts w:ascii="Verdana" w:eastAsia="Times New Roman" w:hAnsi="Verdana" w:cs="Arial"/>
          <w:sz w:val="20"/>
          <w:szCs w:val="20"/>
        </w:rPr>
        <w:t>geodezyjnych, mających wpływ na termin realizacji,</w:t>
      </w:r>
    </w:p>
    <w:p w14:paraId="5B2FD4A1"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jeżeli warunki atmosferyczne uniemożliwiają realizację robót zgodnie </w:t>
      </w:r>
    </w:p>
    <w:p w14:paraId="54FCFEED"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ab/>
      </w:r>
      <w:r w:rsidR="00E409FD" w:rsidRPr="000B3538">
        <w:rPr>
          <w:rFonts w:ascii="Verdana" w:eastAsia="Times New Roman" w:hAnsi="Verdana" w:cs="Arial"/>
          <w:sz w:val="20"/>
          <w:szCs w:val="20"/>
        </w:rPr>
        <w:t>z harmonogramem,</w:t>
      </w:r>
    </w:p>
    <w:p w14:paraId="08CCAD28"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konieczności dokonania zmian w dokumentacji projektowej, o ile będą one miały </w:t>
      </w:r>
    </w:p>
    <w:p w14:paraId="2F1B8FF4"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ab/>
      </w:r>
      <w:r w:rsidR="00E409FD" w:rsidRPr="000B3538">
        <w:rPr>
          <w:rFonts w:ascii="Verdana" w:eastAsia="Times New Roman" w:hAnsi="Verdana" w:cs="Arial"/>
          <w:sz w:val="20"/>
          <w:szCs w:val="20"/>
        </w:rPr>
        <w:t>wpływ na dotrzymanie terminu wykonania robót,</w:t>
      </w:r>
    </w:p>
    <w:p w14:paraId="4F6E54DD" w14:textId="77777777" w:rsidR="003C1054" w:rsidRPr="000B3538" w:rsidRDefault="00E409FD" w:rsidP="002A7E54">
      <w:pPr>
        <w:widowControl w:val="0"/>
        <w:numPr>
          <w:ilvl w:val="0"/>
          <w:numId w:val="18"/>
        </w:numPr>
        <w:tabs>
          <w:tab w:val="left" w:pos="284"/>
        </w:tabs>
        <w:suppressAutoHyphens/>
        <w:overflowPunct w:val="0"/>
        <w:autoSpaceDE w:val="0"/>
        <w:autoSpaceDN w:val="0"/>
        <w:adjustRightInd w:val="0"/>
        <w:spacing w:after="0" w:line="240" w:lineRule="auto"/>
        <w:ind w:firstLine="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ukrytych wad dokumentacji projektowej, które ujawniły się w trakcie realizacji </w:t>
      </w:r>
    </w:p>
    <w:p w14:paraId="56BA783A" w14:textId="77777777" w:rsidR="00E409FD" w:rsidRPr="000B3538" w:rsidRDefault="003C1054" w:rsidP="002A7E54">
      <w:pPr>
        <w:widowControl w:val="0"/>
        <w:tabs>
          <w:tab w:val="left" w:pos="284"/>
        </w:tabs>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ab/>
      </w:r>
      <w:r w:rsidR="00E409FD" w:rsidRPr="000B3538">
        <w:rPr>
          <w:rFonts w:ascii="Verdana" w:eastAsia="Times New Roman" w:hAnsi="Verdana" w:cs="Arial"/>
          <w:sz w:val="20"/>
          <w:szCs w:val="20"/>
        </w:rPr>
        <w:t>zamówienia.</w:t>
      </w:r>
    </w:p>
    <w:p w14:paraId="4AA33005"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0B3538">
        <w:rPr>
          <w:rFonts w:ascii="Verdana" w:eastAsia="Times New Roman" w:hAnsi="Verdana" w:cs="Arial"/>
          <w:sz w:val="20"/>
          <w:szCs w:val="20"/>
        </w:rPr>
        <w:t>Zamawiający dopuszcza zmianę postanowień umowy w przypadku zmiany regulacji prawnych wprowadzonych w życie po dacie podpisania umowy, wywołujących potrzebę zmiany umowy ze skutkami wprowadzenia takiej zmiany.</w:t>
      </w:r>
    </w:p>
    <w:p w14:paraId="71761FAF"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0B3538">
        <w:rPr>
          <w:rFonts w:ascii="Verdana" w:eastAsia="Times New Roman" w:hAnsi="Verdana" w:cs="Arial"/>
          <w:sz w:val="20"/>
          <w:szCs w:val="20"/>
        </w:rPr>
        <w:t>Zamawiający dopuszcza zmianę podwykonawców – podmiotów, na których zdolnościach lub sytuacji Wykonawca polegał na zasadach określonych w ustawie Prawo zamówień publicznych (</w:t>
      </w:r>
      <w:proofErr w:type="spellStart"/>
      <w:r w:rsidRPr="000B3538">
        <w:rPr>
          <w:rFonts w:ascii="Verdana" w:eastAsia="Times New Roman" w:hAnsi="Verdana" w:cs="Arial"/>
          <w:sz w:val="20"/>
          <w:szCs w:val="20"/>
        </w:rPr>
        <w:t>t.j</w:t>
      </w:r>
      <w:proofErr w:type="spellEnd"/>
      <w:r w:rsidRPr="000B3538">
        <w:rPr>
          <w:rFonts w:ascii="Verdana" w:eastAsia="Times New Roman" w:hAnsi="Verdana" w:cs="Arial"/>
          <w:sz w:val="20"/>
          <w:szCs w:val="20"/>
        </w:rPr>
        <w:t xml:space="preserve">. Dz. U. z 2019 r., poz. 2019 z  </w:t>
      </w:r>
      <w:proofErr w:type="spellStart"/>
      <w:r w:rsidRPr="000B3538">
        <w:rPr>
          <w:rFonts w:ascii="Verdana" w:eastAsia="Times New Roman" w:hAnsi="Verdana" w:cs="Arial"/>
          <w:sz w:val="20"/>
          <w:szCs w:val="20"/>
        </w:rPr>
        <w:t>późn</w:t>
      </w:r>
      <w:proofErr w:type="spellEnd"/>
      <w:r w:rsidRPr="000B3538">
        <w:rPr>
          <w:rFonts w:ascii="Verdana" w:eastAsia="Times New Roman" w:hAnsi="Verdana" w:cs="Arial"/>
          <w:sz w:val="20"/>
          <w:szCs w:val="20"/>
        </w:rPr>
        <w:t xml:space="preserve">. zm.), pod warunkiem, że Wykonawca zastąpi ten podmiot innym podmiotem, który wykaże spełnienie warunków udziału w postepowaniu </w:t>
      </w:r>
      <w:r w:rsidR="00CE2A67" w:rsidRPr="000B3538">
        <w:rPr>
          <w:rFonts w:ascii="Verdana" w:eastAsia="Times New Roman" w:hAnsi="Verdana" w:cs="Arial"/>
          <w:sz w:val="20"/>
          <w:szCs w:val="20"/>
        </w:rPr>
        <w:t>(określonych przez Zamawiają</w:t>
      </w:r>
      <w:r w:rsidRPr="000B3538">
        <w:rPr>
          <w:rFonts w:ascii="Verdana" w:eastAsia="Times New Roman" w:hAnsi="Verdana" w:cs="Arial"/>
          <w:sz w:val="20"/>
          <w:szCs w:val="20"/>
        </w:rPr>
        <w:t>cego</w:t>
      </w:r>
      <w:r w:rsidR="00CE2A67" w:rsidRPr="000B3538">
        <w:rPr>
          <w:rFonts w:ascii="Verdana" w:eastAsia="Times New Roman" w:hAnsi="Verdana" w:cs="Arial"/>
          <w:sz w:val="20"/>
          <w:szCs w:val="20"/>
        </w:rPr>
        <w:t xml:space="preserve"> </w:t>
      </w:r>
      <w:r w:rsidRPr="000B3538">
        <w:rPr>
          <w:rFonts w:ascii="Verdana" w:eastAsia="Times New Roman" w:hAnsi="Verdana" w:cs="Arial"/>
          <w:sz w:val="20"/>
          <w:szCs w:val="20"/>
        </w:rPr>
        <w:t xml:space="preserve"> na etapie składania ofert) w zakresie udostępnionych zasobów.</w:t>
      </w:r>
    </w:p>
    <w:p w14:paraId="5BAA5DAE"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0B3538">
        <w:rPr>
          <w:rFonts w:ascii="Verdana" w:eastAsia="Times New Roman" w:hAnsi="Verdana" w:cs="Arial"/>
          <w:sz w:val="20"/>
          <w:szCs w:val="20"/>
        </w:rPr>
        <w:t>Zamawiający dopuszcza zmianę osób odpowiedzialnych za kierowanie robotami budowlanymi, pod warunkiem, że zaproponowana przez Wykonawcę, na dane stanowisko, osoba wykaże spełnianie warunków w zakresie nie mniejszym niż Zamawiający określił na etapie postępowania o zamówienie publiczne.</w:t>
      </w:r>
    </w:p>
    <w:p w14:paraId="6422C77E"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jc w:val="both"/>
        <w:textAlignment w:val="baseline"/>
        <w:rPr>
          <w:rFonts w:ascii="Verdana" w:eastAsia="Times New Roman" w:hAnsi="Verdana" w:cs="Arial"/>
          <w:sz w:val="20"/>
          <w:szCs w:val="20"/>
        </w:rPr>
      </w:pPr>
      <w:r w:rsidRPr="000B3538">
        <w:rPr>
          <w:rFonts w:ascii="Verdana" w:eastAsia="Times New Roman" w:hAnsi="Verdana" w:cs="Arial"/>
          <w:sz w:val="20"/>
          <w:szCs w:val="20"/>
          <w:u w:val="single"/>
        </w:rPr>
        <w:t>Zmiany technologiczne</w:t>
      </w:r>
      <w:r w:rsidRPr="000B3538">
        <w:rPr>
          <w:rFonts w:ascii="Verdana" w:eastAsia="Times New Roman" w:hAnsi="Verdana" w:cs="Arial"/>
          <w:sz w:val="20"/>
          <w:szCs w:val="20"/>
        </w:rPr>
        <w:t>, w szczególności:</w:t>
      </w:r>
    </w:p>
    <w:p w14:paraId="254C1F57" w14:textId="77777777" w:rsidR="00625406" w:rsidRPr="000B3538" w:rsidRDefault="00E409FD" w:rsidP="00CC786B">
      <w:pPr>
        <w:widowControl w:val="0"/>
        <w:numPr>
          <w:ilvl w:val="0"/>
          <w:numId w:val="19"/>
        </w:numPr>
        <w:suppressAutoHyphens/>
        <w:overflowPunct w:val="0"/>
        <w:autoSpaceDE w:val="0"/>
        <w:autoSpaceDN w:val="0"/>
        <w:adjustRightInd w:val="0"/>
        <w:spacing w:after="0" w:line="240" w:lineRule="auto"/>
        <w:ind w:left="426"/>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konieczność zrealizowania projektu przy zastosowaniu innych rozwiązań </w:t>
      </w:r>
    </w:p>
    <w:p w14:paraId="745B1C07" w14:textId="2536BE19" w:rsidR="00E409FD" w:rsidRPr="000B3538" w:rsidRDefault="00E409FD" w:rsidP="00F94D12">
      <w:pPr>
        <w:suppressAutoHyphens/>
        <w:spacing w:after="0" w:line="240" w:lineRule="auto"/>
        <w:ind w:left="708"/>
        <w:jc w:val="both"/>
        <w:rPr>
          <w:rFonts w:ascii="Verdana" w:eastAsia="Calibri" w:hAnsi="Verdana" w:cs="Times New Roman"/>
          <w:sz w:val="20"/>
          <w:szCs w:val="20"/>
          <w:lang w:eastAsia="pl-PL"/>
        </w:rPr>
      </w:pPr>
      <w:r w:rsidRPr="000B3538">
        <w:rPr>
          <w:rFonts w:ascii="Verdana" w:eastAsia="Times New Roman" w:hAnsi="Verdana" w:cs="Arial"/>
          <w:sz w:val="20"/>
          <w:szCs w:val="20"/>
        </w:rPr>
        <w:t xml:space="preserve">technicznych/technologicznych niż wskazane w dokumentacji projektowej, w szczególności sytuacji, gdyby zastosowanie przewidzianych rozwiązań groziło niewykonaniem </w:t>
      </w:r>
      <w:r w:rsidR="00D43EDB" w:rsidRPr="000B3538">
        <w:rPr>
          <w:rFonts w:ascii="Verdana" w:eastAsia="Times New Roman" w:hAnsi="Verdana" w:cs="Arial"/>
          <w:sz w:val="20"/>
          <w:szCs w:val="20"/>
        </w:rPr>
        <w:t>lub wadliwym wykonania projektu.</w:t>
      </w:r>
      <w:r w:rsidR="00F94D12" w:rsidRPr="000B3538">
        <w:rPr>
          <w:rFonts w:ascii="Times New Roman" w:eastAsia="Calibri" w:hAnsi="Times New Roman" w:cs="Times New Roman"/>
          <w:sz w:val="20"/>
          <w:szCs w:val="20"/>
          <w:lang w:eastAsia="pl-PL"/>
        </w:rPr>
        <w:t xml:space="preserve"> </w:t>
      </w:r>
      <w:r w:rsidR="00F94D12" w:rsidRPr="000B3538">
        <w:rPr>
          <w:rFonts w:ascii="Verdana" w:eastAsia="Calibri" w:hAnsi="Verdana" w:cs="Times New Roman"/>
          <w:sz w:val="20"/>
          <w:szCs w:val="20"/>
          <w:lang w:eastAsia="pl-PL"/>
        </w:rPr>
        <w:t>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o czas jaki wprowadzenie zmian technologicznych wpłynęło na możliwość ukończenia przedmiotu umowy w pierwotnym terminie.</w:t>
      </w:r>
    </w:p>
    <w:p w14:paraId="664F270F" w14:textId="77777777" w:rsidR="00625406" w:rsidRPr="000B3538" w:rsidRDefault="00E409FD" w:rsidP="00CC786B">
      <w:pPr>
        <w:widowControl w:val="0"/>
        <w:numPr>
          <w:ilvl w:val="0"/>
          <w:numId w:val="19"/>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konieczność zrealizowania projektu przy zastosowaniu innych rozwiązań </w:t>
      </w:r>
    </w:p>
    <w:p w14:paraId="059A67A9" w14:textId="77777777" w:rsidR="00E409FD" w:rsidRPr="000B3538" w:rsidRDefault="00E409FD" w:rsidP="00CC786B">
      <w:pPr>
        <w:widowControl w:val="0"/>
        <w:suppressAutoHyphens/>
        <w:overflowPunct w:val="0"/>
        <w:autoSpaceDE w:val="0"/>
        <w:autoSpaceDN w:val="0"/>
        <w:adjustRightInd w:val="0"/>
        <w:spacing w:after="0" w:line="240" w:lineRule="auto"/>
        <w:ind w:left="426" w:right="20" w:firstLine="282"/>
        <w:jc w:val="both"/>
        <w:textAlignment w:val="baseline"/>
        <w:rPr>
          <w:rFonts w:ascii="Verdana" w:eastAsia="Times New Roman" w:hAnsi="Verdana" w:cs="Arial"/>
          <w:sz w:val="20"/>
          <w:szCs w:val="20"/>
        </w:rPr>
      </w:pPr>
      <w:r w:rsidRPr="000B3538">
        <w:rPr>
          <w:rFonts w:ascii="Verdana" w:eastAsia="Times New Roman" w:hAnsi="Verdana" w:cs="Arial"/>
          <w:sz w:val="20"/>
          <w:szCs w:val="20"/>
        </w:rPr>
        <w:t>technicznych lub materiałowych ze względu na zmiany obowiązującego prawa,</w:t>
      </w:r>
    </w:p>
    <w:p w14:paraId="0F875F84" w14:textId="77777777" w:rsidR="00625406" w:rsidRPr="000B3538" w:rsidRDefault="00E409FD" w:rsidP="00CC786B">
      <w:pPr>
        <w:widowControl w:val="0"/>
        <w:numPr>
          <w:ilvl w:val="0"/>
          <w:numId w:val="19"/>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pojawienie się nowszej technologii wykonania robót pozwalającej na </w:t>
      </w:r>
      <w:r w:rsidR="00625406" w:rsidRPr="000B3538">
        <w:rPr>
          <w:rFonts w:ascii="Verdana" w:eastAsia="Times New Roman" w:hAnsi="Verdana" w:cs="Arial"/>
          <w:sz w:val="20"/>
          <w:szCs w:val="20"/>
        </w:rPr>
        <w:t xml:space="preserve"> </w:t>
      </w:r>
    </w:p>
    <w:p w14:paraId="5768095E" w14:textId="77777777" w:rsidR="00E409FD" w:rsidRPr="000B3538" w:rsidRDefault="00E409FD" w:rsidP="00CC786B">
      <w:pPr>
        <w:widowControl w:val="0"/>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zaoszczędzenie czasu realizacji inwestycji lub kosztów wykonywanych prac, jak również kosztów eksploatacji wykonanego przedmiotu umowy,</w:t>
      </w:r>
    </w:p>
    <w:p w14:paraId="4D3C40C0" w14:textId="77777777" w:rsidR="00625406" w:rsidRPr="000B3538" w:rsidRDefault="00E409FD" w:rsidP="00CC786B">
      <w:pPr>
        <w:widowControl w:val="0"/>
        <w:numPr>
          <w:ilvl w:val="0"/>
          <w:numId w:val="19"/>
        </w:numPr>
        <w:suppressAutoHyphens/>
        <w:overflowPunct w:val="0"/>
        <w:autoSpaceDE w:val="0"/>
        <w:autoSpaceDN w:val="0"/>
        <w:adjustRightInd w:val="0"/>
        <w:spacing w:after="0" w:line="240" w:lineRule="auto"/>
        <w:ind w:left="426"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pojawienie się na rynku materiałów lub urządzeń nowszej generacji pozwalających </w:t>
      </w:r>
    </w:p>
    <w:p w14:paraId="1B8CEB48" w14:textId="77777777" w:rsidR="00E409FD" w:rsidRPr="000B3538" w:rsidRDefault="00E409FD" w:rsidP="00CC786B">
      <w:pPr>
        <w:widowControl w:val="0"/>
        <w:suppressAutoHyphens/>
        <w:overflowPunct w:val="0"/>
        <w:autoSpaceDE w:val="0"/>
        <w:autoSpaceDN w:val="0"/>
        <w:adjustRightInd w:val="0"/>
        <w:spacing w:after="0" w:line="240" w:lineRule="auto"/>
        <w:ind w:left="708" w:right="20"/>
        <w:jc w:val="both"/>
        <w:textAlignment w:val="baseline"/>
        <w:rPr>
          <w:rFonts w:ascii="Verdana" w:eastAsia="Times New Roman" w:hAnsi="Verdana" w:cs="Arial"/>
          <w:sz w:val="20"/>
          <w:szCs w:val="20"/>
        </w:rPr>
      </w:pPr>
      <w:r w:rsidRPr="000B3538">
        <w:rPr>
          <w:rFonts w:ascii="Verdana" w:eastAsia="Times New Roman" w:hAnsi="Verdana" w:cs="Arial"/>
          <w:sz w:val="20"/>
          <w:szCs w:val="20"/>
        </w:rPr>
        <w:t>na zaoszczędzenie kosztów realizacji przedmiotu umowy lub kosztów eksploatacji wykonanego przedmiotu umowy, lub umożliwiające uzyskanie lepszej jakości robót,</w:t>
      </w:r>
    </w:p>
    <w:p w14:paraId="082AE15B"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right="20" w:hanging="567"/>
        <w:jc w:val="both"/>
        <w:textAlignment w:val="baseline"/>
        <w:rPr>
          <w:rFonts w:ascii="Verdana" w:eastAsia="Times New Roman" w:hAnsi="Verdana" w:cs="Arial"/>
          <w:sz w:val="20"/>
          <w:szCs w:val="20"/>
        </w:rPr>
      </w:pPr>
      <w:r w:rsidRPr="000B3538">
        <w:rPr>
          <w:rFonts w:ascii="Verdana" w:eastAsia="Times New Roman" w:hAnsi="Verdana" w:cs="Arial"/>
          <w:sz w:val="20"/>
          <w:szCs w:val="20"/>
        </w:rPr>
        <w:t xml:space="preserve">Zamawiający dopuszcza zmianę sposobu płatności w zakresie wynagrodzenia </w:t>
      </w:r>
      <w:r w:rsidRPr="000B3538">
        <w:rPr>
          <w:rFonts w:ascii="Verdana" w:eastAsia="Times New Roman" w:hAnsi="Verdana" w:cs="Arial"/>
          <w:sz w:val="20"/>
          <w:szCs w:val="20"/>
        </w:rPr>
        <w:lastRenderedPageBreak/>
        <w:t xml:space="preserve">przysługującego Wykonawcy. </w:t>
      </w:r>
    </w:p>
    <w:p w14:paraId="70141C60"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right="20" w:hanging="567"/>
        <w:jc w:val="both"/>
        <w:textAlignment w:val="baseline"/>
        <w:rPr>
          <w:rFonts w:ascii="Verdana" w:eastAsia="Times New Roman" w:hAnsi="Verdana" w:cs="Arial"/>
          <w:sz w:val="20"/>
          <w:szCs w:val="20"/>
        </w:rPr>
      </w:pPr>
      <w:r w:rsidRPr="000B3538">
        <w:rPr>
          <w:rFonts w:ascii="Verdana" w:eastAsia="Times New Roman" w:hAnsi="Verdana" w:cs="Arial"/>
          <w:sz w:val="20"/>
          <w:szCs w:val="20"/>
        </w:rPr>
        <w:t>Zamawiający dopuszcza zmianę postanowień umowy w przypadku wystąpienia rozbieżności lub niejasności w rozumieniu pojęć użytych w Umowie, których nie można było usunąć w inny sposób, a zmiana taka będzie umożliwiać usunięcie rozbieżności i doprecyzowanie Umowy w celu jednoznacznej interpretacji.</w:t>
      </w:r>
    </w:p>
    <w:p w14:paraId="4E91712E"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Zamawiający dopuszcza zmianę oznaczenia danych dotyczących Zamawiającego i/lub Wykonawcy;</w:t>
      </w:r>
    </w:p>
    <w:p w14:paraId="3CAFD78A"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Zamawiający dopuszcza zmianę osób odpowiedzialnych za realizację przedmiotu umowy. Zmiana taka możliwa jest tylko pod warunkiem, że Wykonawca do realizacji przedmiotu umowy wyznaczy osoby, których kwalifikacje zawodowe                    i doświadczenie będą co najmniej równorzędne z kwalifikacjami zawodowymi                   i doświadczeniem, których Zamawiający wymagał celem spełnienia warunków udziału w postępowaniu w zakresie osób zdolnych do wykonania zamówienia (jeżeli dotyczy);</w:t>
      </w:r>
    </w:p>
    <w:p w14:paraId="40EC9D34" w14:textId="77777777" w:rsidR="00E409FD" w:rsidRPr="000B3538" w:rsidRDefault="00E409FD" w:rsidP="00356AF8">
      <w:pPr>
        <w:widowControl w:val="0"/>
        <w:numPr>
          <w:ilvl w:val="1"/>
          <w:numId w:val="20"/>
        </w:numPr>
        <w:suppressAutoHyphens/>
        <w:overflowPunct w:val="0"/>
        <w:autoSpaceDE w:val="0"/>
        <w:autoSpaceDN w:val="0"/>
        <w:adjustRightInd w:val="0"/>
        <w:spacing w:after="60" w:line="240" w:lineRule="auto"/>
        <w:ind w:left="993" w:hanging="567"/>
        <w:contextualSpacing/>
        <w:jc w:val="both"/>
        <w:textAlignment w:val="baseline"/>
        <w:rPr>
          <w:rFonts w:ascii="Verdana" w:eastAsia="Times New Roman" w:hAnsi="Verdana" w:cs="Arial"/>
          <w:sz w:val="20"/>
          <w:szCs w:val="20"/>
          <w:lang w:eastAsia="pl-PL"/>
        </w:rPr>
      </w:pPr>
      <w:r w:rsidRPr="000B3538">
        <w:rPr>
          <w:rFonts w:ascii="Verdana" w:eastAsia="Times New Roman" w:hAnsi="Verdana" w:cs="Arial"/>
          <w:sz w:val="20"/>
          <w:szCs w:val="20"/>
          <w:lang w:eastAsia="pl-PL"/>
        </w:rPr>
        <w:t>Zamawiający dopuszcza zmianę podwykonawcy, powierzenia wykonania części zakresu umowy podwykonawcy lub zmiany zakresu wykonania części zamówienia przez podwykonawcę.</w:t>
      </w:r>
    </w:p>
    <w:p w14:paraId="4D8B7DCC" w14:textId="402792EF" w:rsidR="00E409FD" w:rsidRPr="000B3538" w:rsidRDefault="00E409FD" w:rsidP="00356AF8">
      <w:pPr>
        <w:autoSpaceDE w:val="0"/>
        <w:autoSpaceDN w:val="0"/>
        <w:adjustRightInd w:val="0"/>
        <w:spacing w:after="60" w:line="240" w:lineRule="auto"/>
        <w:contextualSpacing/>
        <w:jc w:val="both"/>
        <w:rPr>
          <w:rFonts w:ascii="Verdana" w:eastAsia="Times New Roman" w:hAnsi="Verdana" w:cs="Arial"/>
          <w:sz w:val="20"/>
          <w:szCs w:val="20"/>
          <w:lang w:eastAsia="pl-PL"/>
        </w:rPr>
      </w:pPr>
      <w:r w:rsidRPr="000B3538">
        <w:rPr>
          <w:rFonts w:ascii="Verdana" w:eastAsia="Times New Roman" w:hAnsi="Verdana" w:cs="Arial"/>
          <w:sz w:val="20"/>
          <w:szCs w:val="20"/>
          <w:lang w:eastAsia="pl-PL"/>
        </w:rPr>
        <w:t>W odniesieniu do zapisów ust. 1.10. – 1.12. nie ma konieczności zmiany umowy w drodze aneksu do umowy.</w:t>
      </w:r>
    </w:p>
    <w:p w14:paraId="7B65D2D9" w14:textId="77777777" w:rsidR="00E409FD" w:rsidRPr="000B3538" w:rsidRDefault="00E409FD" w:rsidP="00356AF8">
      <w:pPr>
        <w:widowControl w:val="0"/>
        <w:numPr>
          <w:ilvl w:val="0"/>
          <w:numId w:val="20"/>
        </w:numPr>
        <w:suppressAutoHyphens/>
        <w:overflowPunct w:val="0"/>
        <w:autoSpaceDE w:val="0"/>
        <w:autoSpaceDN w:val="0"/>
        <w:adjustRightInd w:val="0"/>
        <w:spacing w:before="60" w:after="120" w:line="240" w:lineRule="auto"/>
        <w:ind w:left="426" w:hanging="426"/>
        <w:jc w:val="both"/>
        <w:textAlignment w:val="baseline"/>
        <w:outlineLvl w:val="1"/>
        <w:rPr>
          <w:rFonts w:ascii="Verdana" w:eastAsia="Times New Roman" w:hAnsi="Verdana" w:cs="Arial"/>
          <w:bCs/>
          <w:sz w:val="20"/>
          <w:szCs w:val="20"/>
          <w:lang w:eastAsia="pl-PL"/>
        </w:rPr>
      </w:pPr>
      <w:r w:rsidRPr="000B3538">
        <w:rPr>
          <w:rFonts w:ascii="Verdana" w:eastAsia="Times New Roman" w:hAnsi="Verdana" w:cs="Arial"/>
          <w:bCs/>
          <w:sz w:val="20"/>
          <w:szCs w:val="20"/>
          <w:lang w:eastAsia="pl-PL"/>
        </w:rPr>
        <w:t xml:space="preserve">Opisane w ust. 1  postanowienia stanowią katalog zmian, na które Zamawiający może wyrazić zgodę. Nie stanowią jednocześnie zobowiązania do wyrażenia takiej zgody. Zmiana umowy w przypadkach określonych w ust. 1 może nastąpić w drodze aneksu do umowy na umotywowany wniosek Wykonawcy. </w:t>
      </w:r>
    </w:p>
    <w:p w14:paraId="0C56C393" w14:textId="77777777" w:rsidR="00BE6A51" w:rsidRPr="000B3538" w:rsidRDefault="00E409FD" w:rsidP="00356AF8">
      <w:pPr>
        <w:widowControl w:val="0"/>
        <w:numPr>
          <w:ilvl w:val="0"/>
          <w:numId w:val="20"/>
        </w:numPr>
        <w:suppressAutoHyphens/>
        <w:overflowPunct w:val="0"/>
        <w:autoSpaceDE w:val="0"/>
        <w:autoSpaceDN w:val="0"/>
        <w:adjustRightInd w:val="0"/>
        <w:spacing w:after="60" w:line="240" w:lineRule="auto"/>
        <w:ind w:left="426" w:right="20" w:hanging="426"/>
        <w:jc w:val="both"/>
        <w:textAlignment w:val="baseline"/>
        <w:rPr>
          <w:rFonts w:ascii="Arial" w:eastAsia="Times New Roman" w:hAnsi="Arial" w:cs="Arial"/>
        </w:rPr>
      </w:pPr>
      <w:r w:rsidRPr="000B3538">
        <w:rPr>
          <w:rFonts w:ascii="Verdana" w:eastAsia="Times New Roman" w:hAnsi="Verdana" w:cs="Arial"/>
          <w:sz w:val="20"/>
          <w:szCs w:val="20"/>
        </w:rPr>
        <w:t>Wykonawca nie wprowadzi jakichkolwiek zmian bez polecenia i zgody  Zamawiającego</w:t>
      </w:r>
      <w:r w:rsidRPr="000B3538">
        <w:rPr>
          <w:rFonts w:ascii="Arial" w:eastAsia="Times New Roman" w:hAnsi="Arial" w:cs="Arial"/>
        </w:rPr>
        <w:t xml:space="preserve">. </w:t>
      </w:r>
    </w:p>
    <w:p w14:paraId="779991E0" w14:textId="77777777" w:rsidR="00BE6A51" w:rsidRPr="000B3538" w:rsidRDefault="00BE6A51" w:rsidP="00BE6A51">
      <w:pPr>
        <w:spacing w:after="0" w:line="240" w:lineRule="auto"/>
        <w:jc w:val="center"/>
        <w:rPr>
          <w:rFonts w:ascii="Verdana" w:hAnsi="Verdana" w:cs="Verdana"/>
          <w:b/>
          <w:bCs/>
          <w:sz w:val="20"/>
          <w:szCs w:val="20"/>
        </w:rPr>
      </w:pPr>
    </w:p>
    <w:p w14:paraId="597E3669" w14:textId="77777777" w:rsidR="00BE6A51" w:rsidRPr="000B3538" w:rsidRDefault="00E91563"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17</w:t>
      </w:r>
    </w:p>
    <w:p w14:paraId="59FA33AF" w14:textId="77777777" w:rsidR="00DF7A79" w:rsidRPr="000B3538" w:rsidRDefault="00DF7A79" w:rsidP="00BE6A51">
      <w:pPr>
        <w:spacing w:after="0" w:line="240" w:lineRule="auto"/>
        <w:jc w:val="center"/>
        <w:rPr>
          <w:rStyle w:val="Uwydatnienie"/>
          <w:rFonts w:ascii="Verdana" w:hAnsi="Verdana"/>
          <w:i w:val="0"/>
          <w:iCs w:val="0"/>
          <w:sz w:val="20"/>
          <w:szCs w:val="20"/>
        </w:rPr>
      </w:pPr>
    </w:p>
    <w:p w14:paraId="6E9D9CBC" w14:textId="77777777" w:rsidR="00BE6A51" w:rsidRPr="000B3538" w:rsidRDefault="00BE6A51" w:rsidP="00BE6A51">
      <w:pPr>
        <w:spacing w:after="0" w:line="240" w:lineRule="auto"/>
        <w:jc w:val="both"/>
        <w:rPr>
          <w:rFonts w:ascii="Verdana" w:hAnsi="Verdana" w:cs="Verdana"/>
          <w:b/>
          <w:bCs/>
          <w:sz w:val="20"/>
          <w:szCs w:val="20"/>
        </w:rPr>
      </w:pPr>
      <w:r w:rsidRPr="000B3538">
        <w:rPr>
          <w:rStyle w:val="Uwydatnienie"/>
          <w:rFonts w:ascii="Verdana" w:hAnsi="Verdana" w:cs="Verdana"/>
          <w:i w:val="0"/>
          <w:iCs w:val="0"/>
          <w:sz w:val="20"/>
          <w:szCs w:val="20"/>
        </w:rPr>
        <w:t xml:space="preserve">Zamawiający nie wyraża zgody na dokonywanie przelewu wierzytelności, cesji wierzytelności oraz podpisywanie wszelkich innych umów przez </w:t>
      </w:r>
      <w:r w:rsidRPr="000B3538">
        <w:rPr>
          <w:rFonts w:ascii="Verdana" w:hAnsi="Verdana"/>
          <w:sz w:val="20"/>
          <w:szCs w:val="20"/>
        </w:rPr>
        <w:t>Wykonawcę</w:t>
      </w:r>
      <w:r w:rsidRPr="000B3538">
        <w:rPr>
          <w:rStyle w:val="Uwydatnienie"/>
          <w:rFonts w:ascii="Verdana" w:hAnsi="Verdana" w:cs="Verdana"/>
          <w:i w:val="0"/>
          <w:iCs w:val="0"/>
          <w:sz w:val="20"/>
          <w:szCs w:val="20"/>
        </w:rPr>
        <w:t>, z których treści będzie wynikało prawo do dochodzenia bezpośrednio zapłaty i roszczeń finansowych od Gminy</w:t>
      </w:r>
      <w:r w:rsidR="00E97FF2" w:rsidRPr="000B3538">
        <w:rPr>
          <w:rStyle w:val="Uwydatnienie"/>
          <w:rFonts w:ascii="Verdana" w:hAnsi="Verdana" w:cs="Verdana"/>
          <w:i w:val="0"/>
          <w:iCs w:val="0"/>
          <w:sz w:val="20"/>
          <w:szCs w:val="20"/>
        </w:rPr>
        <w:t xml:space="preserve"> Miasto</w:t>
      </w:r>
      <w:r w:rsidR="000A4617" w:rsidRPr="000B3538">
        <w:rPr>
          <w:rStyle w:val="Uwydatnienie"/>
          <w:rFonts w:ascii="Verdana" w:hAnsi="Verdana" w:cs="Verdana"/>
          <w:i w:val="0"/>
          <w:iCs w:val="0"/>
          <w:sz w:val="20"/>
          <w:szCs w:val="20"/>
        </w:rPr>
        <w:t xml:space="preserve"> Mrągowa</w:t>
      </w:r>
      <w:r w:rsidRPr="000B3538">
        <w:rPr>
          <w:rFonts w:ascii="Verdana" w:hAnsi="Verdana" w:cs="Verdana"/>
          <w:sz w:val="20"/>
          <w:szCs w:val="20"/>
        </w:rPr>
        <w:t>.</w:t>
      </w:r>
    </w:p>
    <w:p w14:paraId="2F92C22C" w14:textId="77777777" w:rsidR="00BE6A51" w:rsidRPr="000B3538" w:rsidRDefault="00BE6A51" w:rsidP="00BE6A51">
      <w:pPr>
        <w:spacing w:after="0" w:line="240" w:lineRule="auto"/>
        <w:jc w:val="center"/>
        <w:rPr>
          <w:rFonts w:ascii="Verdana" w:hAnsi="Verdana" w:cs="Verdana"/>
          <w:b/>
          <w:bCs/>
          <w:sz w:val="20"/>
          <w:szCs w:val="20"/>
        </w:rPr>
      </w:pPr>
    </w:p>
    <w:p w14:paraId="2C2FDECA" w14:textId="77777777" w:rsidR="00BE6A51" w:rsidRPr="000B3538" w:rsidRDefault="00DE7DB4"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xml:space="preserve"> </w:t>
      </w:r>
      <w:r w:rsidRPr="000B3538">
        <w:rPr>
          <w:rFonts w:ascii="Verdana" w:hAnsi="Verdana" w:cs="Verdana"/>
          <w:b/>
          <w:bCs/>
          <w:sz w:val="20"/>
        </w:rPr>
        <w:t xml:space="preserve">§ </w:t>
      </w:r>
      <w:r w:rsidR="00E91563" w:rsidRPr="000B3538">
        <w:rPr>
          <w:rFonts w:ascii="Verdana" w:hAnsi="Verdana" w:cs="Verdana"/>
          <w:b/>
          <w:bCs/>
          <w:sz w:val="20"/>
          <w:szCs w:val="20"/>
        </w:rPr>
        <w:t>18</w:t>
      </w:r>
    </w:p>
    <w:p w14:paraId="4382A5D4" w14:textId="77777777" w:rsidR="00DF7A79" w:rsidRPr="000B3538" w:rsidRDefault="00DF7A79" w:rsidP="00BE6A51">
      <w:pPr>
        <w:spacing w:after="0" w:line="240" w:lineRule="auto"/>
        <w:jc w:val="center"/>
        <w:rPr>
          <w:rFonts w:ascii="Verdana" w:hAnsi="Verdana" w:cs="Verdana"/>
          <w:sz w:val="20"/>
          <w:szCs w:val="20"/>
        </w:rPr>
      </w:pPr>
    </w:p>
    <w:p w14:paraId="06208392" w14:textId="77777777" w:rsidR="00BE6A51" w:rsidRPr="000B3538" w:rsidRDefault="00BE6A51" w:rsidP="00BE6A51">
      <w:pPr>
        <w:spacing w:after="0" w:line="240" w:lineRule="auto"/>
        <w:jc w:val="both"/>
        <w:rPr>
          <w:rFonts w:ascii="Verdana" w:hAnsi="Verdana" w:cs="Verdana"/>
          <w:bCs/>
          <w:sz w:val="20"/>
          <w:szCs w:val="20"/>
        </w:rPr>
      </w:pPr>
      <w:r w:rsidRPr="000B3538">
        <w:rPr>
          <w:rFonts w:ascii="Verdana" w:hAnsi="Verdana" w:cs="Verdana"/>
          <w:sz w:val="20"/>
          <w:szCs w:val="20"/>
        </w:rPr>
        <w:t xml:space="preserve">W sprawach nieuregulowanych niniejszą umową mają zastosowanie odpowiednie przepisy ustawy Prawo zamówień publicznych, Prawa budowlanego wraz z aktami wykonawczymi, Kodeksu cywilnego oraz ustawy z dnia 2 marca 2020 r. o szczególnych rozwiązaniach związanych z zapobieganiem, przeciwdziałaniem i zwalczaniem COVID-19, innych chorób zakaźnych oraz wywołanych nimi sytuacji kryzysowych (Dz. U. z 2020 r., poz. 374 ze </w:t>
      </w:r>
      <w:proofErr w:type="spellStart"/>
      <w:r w:rsidRPr="000B3538">
        <w:rPr>
          <w:rFonts w:ascii="Verdana" w:hAnsi="Verdana" w:cs="Verdana"/>
          <w:sz w:val="20"/>
          <w:szCs w:val="20"/>
        </w:rPr>
        <w:t>zm</w:t>
      </w:r>
      <w:proofErr w:type="spellEnd"/>
      <w:r w:rsidRPr="000B3538">
        <w:rPr>
          <w:rFonts w:ascii="Verdana" w:hAnsi="Verdana" w:cs="Verdana"/>
          <w:sz w:val="20"/>
          <w:szCs w:val="20"/>
        </w:rPr>
        <w:t>).</w:t>
      </w:r>
    </w:p>
    <w:p w14:paraId="28642B71" w14:textId="77777777" w:rsidR="00BE6A51" w:rsidRPr="000B3538" w:rsidRDefault="00BE6A51" w:rsidP="00BE6A51">
      <w:pPr>
        <w:spacing w:after="0" w:line="240" w:lineRule="auto"/>
        <w:jc w:val="center"/>
        <w:rPr>
          <w:rFonts w:ascii="Verdana" w:hAnsi="Verdana" w:cs="Verdana"/>
          <w:b/>
          <w:bCs/>
          <w:sz w:val="20"/>
          <w:szCs w:val="20"/>
        </w:rPr>
      </w:pPr>
    </w:p>
    <w:p w14:paraId="25E358C2" w14:textId="77777777" w:rsidR="00BE6A51" w:rsidRPr="000B3538" w:rsidRDefault="00E91563"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19</w:t>
      </w:r>
      <w:r w:rsidR="00DE7DB4" w:rsidRPr="000B3538">
        <w:rPr>
          <w:rFonts w:ascii="Verdana" w:hAnsi="Verdana" w:cs="Verdana"/>
          <w:b/>
          <w:bCs/>
          <w:sz w:val="20"/>
          <w:szCs w:val="20"/>
        </w:rPr>
        <w:t xml:space="preserve"> </w:t>
      </w:r>
    </w:p>
    <w:p w14:paraId="1DD0C1A0" w14:textId="77777777" w:rsidR="00DF7A79" w:rsidRPr="000B3538" w:rsidRDefault="00DF7A79" w:rsidP="00BE6A51">
      <w:pPr>
        <w:spacing w:after="0" w:line="240" w:lineRule="auto"/>
        <w:jc w:val="center"/>
        <w:rPr>
          <w:rFonts w:ascii="Verdana" w:hAnsi="Verdana" w:cs="Verdana"/>
          <w:sz w:val="20"/>
          <w:szCs w:val="20"/>
        </w:rPr>
      </w:pPr>
    </w:p>
    <w:p w14:paraId="6CA0E4F9" w14:textId="77777777" w:rsidR="00BE6A51" w:rsidRPr="000B3538" w:rsidRDefault="00BE6A51" w:rsidP="00BE6A51">
      <w:pPr>
        <w:spacing w:after="0" w:line="240" w:lineRule="auto"/>
        <w:jc w:val="both"/>
        <w:rPr>
          <w:rFonts w:ascii="Verdana" w:hAnsi="Verdana" w:cs="Verdana"/>
          <w:b/>
          <w:bCs/>
          <w:sz w:val="20"/>
          <w:szCs w:val="20"/>
        </w:rPr>
      </w:pPr>
      <w:r w:rsidRPr="000B3538">
        <w:rPr>
          <w:rFonts w:ascii="Verdana" w:hAnsi="Verdana" w:cs="Verdana"/>
          <w:sz w:val="20"/>
          <w:szCs w:val="20"/>
        </w:rPr>
        <w:t>Ewentualne spory powstałe na tle wykonania przedmiotu umowy, Strony poddają rozstrzygnięciu sądom powszechnym właściwym dla siedziby Zamawiającego.</w:t>
      </w:r>
    </w:p>
    <w:p w14:paraId="737D1A17" w14:textId="77777777" w:rsidR="00BE6A51" w:rsidRPr="000B3538" w:rsidRDefault="00BE6A51" w:rsidP="00BE6A51">
      <w:pPr>
        <w:spacing w:after="0" w:line="240" w:lineRule="auto"/>
        <w:jc w:val="center"/>
        <w:rPr>
          <w:rFonts w:ascii="Verdana" w:hAnsi="Verdana" w:cs="Verdana"/>
          <w:b/>
          <w:bCs/>
          <w:sz w:val="20"/>
          <w:szCs w:val="20"/>
        </w:rPr>
      </w:pPr>
    </w:p>
    <w:p w14:paraId="215EEB74" w14:textId="77777777" w:rsidR="00BE6A51" w:rsidRPr="000B3538" w:rsidRDefault="0049122E" w:rsidP="00BE6A51">
      <w:pPr>
        <w:spacing w:after="0" w:line="240" w:lineRule="auto"/>
        <w:jc w:val="center"/>
        <w:rPr>
          <w:rFonts w:ascii="Verdana" w:hAnsi="Verdana" w:cs="Verdana"/>
          <w:b/>
          <w:bCs/>
          <w:sz w:val="20"/>
          <w:szCs w:val="20"/>
        </w:rPr>
      </w:pPr>
      <w:r w:rsidRPr="000B3538">
        <w:rPr>
          <w:rFonts w:ascii="Verdana" w:hAnsi="Verdana" w:cs="Verdana"/>
          <w:b/>
          <w:bCs/>
          <w:sz w:val="20"/>
          <w:szCs w:val="20"/>
        </w:rPr>
        <w:t>§ 20</w:t>
      </w:r>
    </w:p>
    <w:p w14:paraId="517B87CC" w14:textId="77777777" w:rsidR="00DF7A79" w:rsidRPr="000B3538" w:rsidRDefault="00DF7A79" w:rsidP="00BE6A51">
      <w:pPr>
        <w:spacing w:after="0" w:line="240" w:lineRule="auto"/>
        <w:jc w:val="center"/>
        <w:rPr>
          <w:rFonts w:ascii="Verdana" w:hAnsi="Verdana" w:cs="Verdana"/>
          <w:sz w:val="20"/>
          <w:szCs w:val="20"/>
        </w:rPr>
      </w:pPr>
    </w:p>
    <w:p w14:paraId="0B1581F7" w14:textId="77777777" w:rsidR="00BE6A51" w:rsidRPr="000B3538" w:rsidRDefault="00BE6A51" w:rsidP="00BE6A51">
      <w:pPr>
        <w:spacing w:after="0" w:line="240" w:lineRule="auto"/>
        <w:jc w:val="both"/>
        <w:rPr>
          <w:rFonts w:ascii="Verdana" w:hAnsi="Verdana" w:cs="Verdana"/>
          <w:sz w:val="20"/>
          <w:szCs w:val="20"/>
        </w:rPr>
      </w:pPr>
      <w:r w:rsidRPr="000B3538">
        <w:rPr>
          <w:rFonts w:ascii="Verdana" w:hAnsi="Verdana" w:cs="Verdana"/>
          <w:sz w:val="20"/>
          <w:szCs w:val="20"/>
        </w:rPr>
        <w:t>Umowę sporządzono w 4-ch jednobrzmiących egzemplarzach - 3 egz. dla Zamawiającego i 1 egz. dla Wykonawcy.</w:t>
      </w:r>
    </w:p>
    <w:p w14:paraId="5327A6F0" w14:textId="77777777" w:rsidR="00BE6A51" w:rsidRPr="000B3538" w:rsidRDefault="00BE6A51" w:rsidP="00BE6A51">
      <w:pPr>
        <w:spacing w:after="0" w:line="240" w:lineRule="auto"/>
        <w:jc w:val="both"/>
        <w:rPr>
          <w:rFonts w:ascii="Verdana" w:hAnsi="Verdana"/>
          <w:sz w:val="20"/>
          <w:szCs w:val="20"/>
        </w:rPr>
      </w:pPr>
    </w:p>
    <w:p w14:paraId="333C2698" w14:textId="77777777" w:rsidR="00BE6A51" w:rsidRPr="000B3538" w:rsidRDefault="00BE6A51" w:rsidP="00BE6A51">
      <w:pPr>
        <w:spacing w:after="0" w:line="240" w:lineRule="auto"/>
        <w:jc w:val="center"/>
        <w:rPr>
          <w:rFonts w:ascii="Verdana" w:hAnsi="Verdana"/>
          <w:b/>
          <w:sz w:val="20"/>
          <w:szCs w:val="20"/>
        </w:rPr>
      </w:pPr>
      <w:r w:rsidRPr="000B3538">
        <w:rPr>
          <w:rFonts w:ascii="Verdana" w:hAnsi="Verdana"/>
          <w:b/>
          <w:sz w:val="20"/>
          <w:szCs w:val="20"/>
        </w:rPr>
        <w:t>ZAMAWIAJĄCY:                                                       WYKONAWCA:</w:t>
      </w:r>
    </w:p>
    <w:p w14:paraId="25A17428" w14:textId="77777777" w:rsidR="003F01AD" w:rsidRPr="000B3538" w:rsidRDefault="003F01AD" w:rsidP="00BE6A51"/>
    <w:sectPr w:rsidR="003F01AD" w:rsidRPr="000B3538" w:rsidSect="00EF5AD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2A83" w14:textId="77777777" w:rsidR="004B659F" w:rsidRDefault="004B659F" w:rsidP="00CD7C07">
      <w:pPr>
        <w:spacing w:after="0" w:line="240" w:lineRule="auto"/>
      </w:pPr>
      <w:r>
        <w:separator/>
      </w:r>
    </w:p>
  </w:endnote>
  <w:endnote w:type="continuationSeparator" w:id="0">
    <w:p w14:paraId="0C7EDEAC" w14:textId="77777777" w:rsidR="004B659F" w:rsidRDefault="004B659F" w:rsidP="00CD7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altName w:val="Century Gothic"/>
    <w:panose1 w:val="020B0502040204020203"/>
    <w:charset w:val="EE"/>
    <w:family w:val="swiss"/>
    <w:pitch w:val="variable"/>
    <w:sig w:usb0="E4002EFF" w:usb1="C000E47F" w:usb2="00000009" w:usb3="00000000" w:csb0="000001FF" w:csb1="00000000"/>
  </w:font>
  <w:font w:name="A">
    <w:panose1 w:val="00000000000000000000"/>
    <w:charset w:val="EE"/>
    <w:family w:val="auto"/>
    <w:notTrueType/>
    <w:pitch w:val="default"/>
    <w:sig w:usb0="00000005" w:usb1="00000000" w:usb2="00000000" w:usb3="00000000" w:csb0="00000002" w:csb1="00000000"/>
  </w:font>
  <w:font w:name="Arial-BoldMT">
    <w:altName w:val="Arial"/>
    <w:charset w:val="EE"/>
    <w:family w:val="swiss"/>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79D2" w14:textId="77777777" w:rsidR="004B659F" w:rsidRDefault="004B659F" w:rsidP="00CD7C07">
      <w:pPr>
        <w:spacing w:after="0" w:line="240" w:lineRule="auto"/>
      </w:pPr>
      <w:r>
        <w:separator/>
      </w:r>
    </w:p>
  </w:footnote>
  <w:footnote w:type="continuationSeparator" w:id="0">
    <w:p w14:paraId="2ACAA260" w14:textId="77777777" w:rsidR="004B659F" w:rsidRDefault="004B659F" w:rsidP="00CD7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D9C" w14:textId="77777777" w:rsidR="00CD7C07" w:rsidRDefault="00CD7C07">
    <w:pPr>
      <w:pStyle w:val="Nagwek"/>
    </w:pPr>
    <w:r>
      <w:rPr>
        <w:noProof/>
        <w:lang w:eastAsia="pl-PL"/>
      </w:rPr>
      <w:drawing>
        <wp:inline distT="0" distB="0" distL="0" distR="0" wp14:anchorId="279474A3" wp14:editId="054B4AEA">
          <wp:extent cx="5760720" cy="621030"/>
          <wp:effectExtent l="0" t="0" r="0"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210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C7780128"/>
    <w:lvl w:ilvl="0">
      <w:start w:val="1"/>
      <w:numFmt w:val="decimal"/>
      <w:lvlText w:val="%1."/>
      <w:lvlJc w:val="left"/>
      <w:pPr>
        <w:tabs>
          <w:tab w:val="num" w:pos="0"/>
        </w:tabs>
        <w:ind w:left="0" w:firstLine="0"/>
      </w:pPr>
      <w:rPr>
        <w:rFonts w:hint="default"/>
        <w:color w:val="auto"/>
      </w:rPr>
    </w:lvl>
    <w:lvl w:ilvl="1">
      <w:numFmt w:val="decimal"/>
      <w:lvlText w:val="%2"/>
      <w:lvlJc w:val="left"/>
      <w:pPr>
        <w:tabs>
          <w:tab w:val="num" w:pos="0"/>
        </w:tabs>
        <w:ind w:left="0" w:firstLine="0"/>
      </w:pPr>
      <w:rPr>
        <w:rFonts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2" w15:restartNumberingAfterBreak="0">
    <w:nsid w:val="00000019"/>
    <w:multiLevelType w:val="singleLevel"/>
    <w:tmpl w:val="00000019"/>
    <w:lvl w:ilvl="0">
      <w:start w:val="1"/>
      <w:numFmt w:val="lowerLetter"/>
      <w:lvlText w:val="%1)"/>
      <w:lvlJc w:val="left"/>
      <w:pPr>
        <w:tabs>
          <w:tab w:val="num" w:pos="0"/>
        </w:tabs>
        <w:ind w:left="1920" w:hanging="360"/>
      </w:pPr>
      <w:rPr>
        <w:rFonts w:hint="default"/>
        <w:color w:val="auto"/>
      </w:rPr>
    </w:lvl>
  </w:abstractNum>
  <w:abstractNum w:abstractNumId="3" w15:restartNumberingAfterBreak="0">
    <w:nsid w:val="00000031"/>
    <w:multiLevelType w:val="multilevel"/>
    <w:tmpl w:val="00000031"/>
    <w:lvl w:ilvl="0">
      <w:start w:val="1"/>
      <w:numFmt w:val="decimal"/>
      <w:lvlText w:val="%1)"/>
      <w:lvlJc w:val="left"/>
      <w:pPr>
        <w:tabs>
          <w:tab w:val="num" w:pos="0"/>
        </w:tabs>
        <w:ind w:left="6740" w:hanging="360"/>
      </w:pPr>
      <w:rPr>
        <w:rFonts w:hint="default"/>
        <w:b/>
        <w:bCs/>
      </w:rPr>
    </w:lvl>
    <w:lvl w:ilvl="1">
      <w:start w:val="1"/>
      <w:numFmt w:val="lowerLetter"/>
      <w:lvlText w:val="%2)"/>
      <w:lvlJc w:val="right"/>
      <w:pPr>
        <w:tabs>
          <w:tab w:val="num" w:pos="0"/>
        </w:tabs>
        <w:ind w:left="1800" w:hanging="360"/>
      </w:pPr>
      <w:rPr>
        <w:rFonts w:ascii="Times New Roman" w:eastAsia="Times New Roman" w:hAnsi="Times New Roman" w:cs="Times New Roman" w:hint="default"/>
        <w:b w:val="0"/>
        <w:bCs w:val="0"/>
        <w:i w:val="0"/>
        <w:iCs w:val="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rPr>
        <w:b/>
        <w:bCs/>
      </w:r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0000038"/>
    <w:multiLevelType w:val="singleLevel"/>
    <w:tmpl w:val="00000038"/>
    <w:lvl w:ilvl="0">
      <w:start w:val="1"/>
      <w:numFmt w:val="decimal"/>
      <w:lvlText w:val="%1)"/>
      <w:lvlJc w:val="left"/>
      <w:pPr>
        <w:tabs>
          <w:tab w:val="num" w:pos="0"/>
        </w:tabs>
        <w:ind w:left="1080" w:hanging="360"/>
      </w:pPr>
      <w:rPr>
        <w:rFonts w:hint="default"/>
        <w:color w:val="000000"/>
      </w:rPr>
    </w:lvl>
  </w:abstractNum>
  <w:abstractNum w:abstractNumId="5" w15:restartNumberingAfterBreak="0">
    <w:nsid w:val="03A02DC6"/>
    <w:multiLevelType w:val="hybridMultilevel"/>
    <w:tmpl w:val="66FC620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775D8C"/>
    <w:multiLevelType w:val="hybridMultilevel"/>
    <w:tmpl w:val="10CEF9D4"/>
    <w:lvl w:ilvl="0" w:tplc="09D69D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9180BD9"/>
    <w:multiLevelType w:val="hybridMultilevel"/>
    <w:tmpl w:val="86748B58"/>
    <w:lvl w:ilvl="0" w:tplc="88F493CC">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C1B0A17"/>
    <w:multiLevelType w:val="multilevel"/>
    <w:tmpl w:val="22187B96"/>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B738C5"/>
    <w:multiLevelType w:val="multilevel"/>
    <w:tmpl w:val="4636091E"/>
    <w:lvl w:ilvl="0">
      <w:start w:val="1"/>
      <w:numFmt w:val="decimal"/>
      <w:lvlText w:val="%1."/>
      <w:lvlJc w:val="left"/>
      <w:pPr>
        <w:ind w:left="540" w:hanging="540"/>
      </w:pPr>
      <w:rPr>
        <w:rFonts w:hint="default"/>
      </w:rPr>
    </w:lvl>
    <w:lvl w:ilvl="1">
      <w:start w:val="1"/>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440" w:hanging="2160"/>
      </w:pPr>
      <w:rPr>
        <w:rFonts w:hint="default"/>
      </w:rPr>
    </w:lvl>
  </w:abstractNum>
  <w:abstractNum w:abstractNumId="10"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BB6603"/>
    <w:multiLevelType w:val="hybridMultilevel"/>
    <w:tmpl w:val="2D86F24A"/>
    <w:lvl w:ilvl="0" w:tplc="275EA9D8">
      <w:start w:val="1"/>
      <w:numFmt w:val="decimal"/>
      <w:lvlText w:val="%1."/>
      <w:lvlJc w:val="left"/>
      <w:pPr>
        <w:ind w:left="720" w:hanging="360"/>
      </w:pPr>
      <w:rPr>
        <w:rFonts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C67C20"/>
    <w:multiLevelType w:val="hybridMultilevel"/>
    <w:tmpl w:val="5298FE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E64208"/>
    <w:multiLevelType w:val="hybridMultilevel"/>
    <w:tmpl w:val="D0AE4BAC"/>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271AD5"/>
    <w:multiLevelType w:val="hybridMultilevel"/>
    <w:tmpl w:val="88802D5E"/>
    <w:lvl w:ilvl="0" w:tplc="B9B83F1A">
      <w:start w:val="1"/>
      <w:numFmt w:val="decimal"/>
      <w:lvlText w:val="%1."/>
      <w:lvlJc w:val="left"/>
      <w:pPr>
        <w:ind w:left="360" w:hanging="360"/>
      </w:pPr>
      <w:rPr>
        <w:rFonts w:cs="Times New Roman"/>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 w15:restartNumberingAfterBreak="0">
    <w:nsid w:val="48663461"/>
    <w:multiLevelType w:val="multilevel"/>
    <w:tmpl w:val="8BA8248A"/>
    <w:lvl w:ilvl="0">
      <w:start w:val="1"/>
      <w:numFmt w:val="decimal"/>
      <w:lvlText w:val="%1."/>
      <w:lvlJc w:val="left"/>
      <w:pPr>
        <w:ind w:left="720" w:hanging="360"/>
      </w:pPr>
      <w:rPr>
        <w:rFonts w:hint="default"/>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D86886"/>
    <w:multiLevelType w:val="multilevel"/>
    <w:tmpl w:val="F7004662"/>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10307B2"/>
    <w:multiLevelType w:val="hybridMultilevel"/>
    <w:tmpl w:val="BE54230A"/>
    <w:lvl w:ilvl="0" w:tplc="7AE2D5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1997AB7"/>
    <w:multiLevelType w:val="hybridMultilevel"/>
    <w:tmpl w:val="49548F8A"/>
    <w:lvl w:ilvl="0" w:tplc="7AE2D5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255273B"/>
    <w:multiLevelType w:val="hybridMultilevel"/>
    <w:tmpl w:val="36085F66"/>
    <w:lvl w:ilvl="0" w:tplc="06320CC4">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664E161B"/>
    <w:multiLevelType w:val="multilevel"/>
    <w:tmpl w:val="D2D266BC"/>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C5367E5"/>
    <w:multiLevelType w:val="hybridMultilevel"/>
    <w:tmpl w:val="42FC2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0D7B08"/>
    <w:multiLevelType w:val="hybridMultilevel"/>
    <w:tmpl w:val="0480056A"/>
    <w:lvl w:ilvl="0" w:tplc="2E1C548C">
      <w:start w:val="1"/>
      <w:numFmt w:val="decimal"/>
      <w:lvlText w:val="%1."/>
      <w:lvlJc w:val="left"/>
      <w:pPr>
        <w:ind w:left="720" w:hanging="360"/>
      </w:pPr>
      <w:rPr>
        <w:rFonts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B274AC"/>
    <w:multiLevelType w:val="hybridMultilevel"/>
    <w:tmpl w:val="9A9A7F4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BBD449D"/>
    <w:multiLevelType w:val="hybridMultilevel"/>
    <w:tmpl w:val="17F0D6A4"/>
    <w:lvl w:ilvl="0" w:tplc="7AE2D56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5"/>
  </w:num>
  <w:num w:numId="7">
    <w:abstractNumId w:val="7"/>
  </w:num>
  <w:num w:numId="8">
    <w:abstractNumId w:val="2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5"/>
  </w:num>
  <w:num w:numId="12">
    <w:abstractNumId w:val="17"/>
  </w:num>
  <w:num w:numId="13">
    <w:abstractNumId w:val="24"/>
  </w:num>
  <w:num w:numId="14">
    <w:abstractNumId w:val="9"/>
  </w:num>
  <w:num w:numId="15">
    <w:abstractNumId w:val="10"/>
  </w:num>
  <w:num w:numId="16">
    <w:abstractNumId w:val="23"/>
  </w:num>
  <w:num w:numId="17">
    <w:abstractNumId w:val="21"/>
  </w:num>
  <w:num w:numId="18">
    <w:abstractNumId w:val="16"/>
  </w:num>
  <w:num w:numId="19">
    <w:abstractNumId w:val="8"/>
  </w:num>
  <w:num w:numId="20">
    <w:abstractNumId w:val="15"/>
  </w:num>
  <w:num w:numId="21">
    <w:abstractNumId w:val="6"/>
  </w:num>
  <w:num w:numId="22">
    <w:abstractNumId w:val="13"/>
  </w:num>
  <w:num w:numId="23">
    <w:abstractNumId w:val="1"/>
  </w:num>
  <w:num w:numId="24">
    <w:abstractNumId w:val="4"/>
  </w:num>
  <w:num w:numId="25">
    <w:abstractNumId w:val="20"/>
  </w:num>
  <w:num w:numId="26">
    <w:abstractNumId w:val="12"/>
  </w:num>
  <w:num w:numId="27">
    <w:abstractNumId w:val="23"/>
    <w:lvlOverride w:ilvl="0">
      <w:startOverride w:val="4"/>
    </w:lvlOverride>
  </w:num>
  <w:num w:numId="28">
    <w:abstractNumId w:val="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A51"/>
    <w:rsid w:val="00014879"/>
    <w:rsid w:val="00073AC7"/>
    <w:rsid w:val="000762AB"/>
    <w:rsid w:val="000A4617"/>
    <w:rsid w:val="000B3538"/>
    <w:rsid w:val="00157A11"/>
    <w:rsid w:val="00187406"/>
    <w:rsid w:val="00197751"/>
    <w:rsid w:val="001A11DD"/>
    <w:rsid w:val="001A50E8"/>
    <w:rsid w:val="001B5AF0"/>
    <w:rsid w:val="00241FB4"/>
    <w:rsid w:val="00265DBE"/>
    <w:rsid w:val="00290D34"/>
    <w:rsid w:val="002A7E54"/>
    <w:rsid w:val="002E60E1"/>
    <w:rsid w:val="00325CEB"/>
    <w:rsid w:val="00356AF8"/>
    <w:rsid w:val="00386ADF"/>
    <w:rsid w:val="00391588"/>
    <w:rsid w:val="00396106"/>
    <w:rsid w:val="00397422"/>
    <w:rsid w:val="003C1054"/>
    <w:rsid w:val="003F01AD"/>
    <w:rsid w:val="003F3BCD"/>
    <w:rsid w:val="004064B1"/>
    <w:rsid w:val="00444F72"/>
    <w:rsid w:val="00450B8C"/>
    <w:rsid w:val="0049122E"/>
    <w:rsid w:val="004B659F"/>
    <w:rsid w:val="004B6742"/>
    <w:rsid w:val="004C2EA2"/>
    <w:rsid w:val="005206C1"/>
    <w:rsid w:val="0054046B"/>
    <w:rsid w:val="00547FCB"/>
    <w:rsid w:val="00553127"/>
    <w:rsid w:val="005552DF"/>
    <w:rsid w:val="005C6808"/>
    <w:rsid w:val="005D086B"/>
    <w:rsid w:val="00610C9A"/>
    <w:rsid w:val="00620A86"/>
    <w:rsid w:val="00623385"/>
    <w:rsid w:val="00625406"/>
    <w:rsid w:val="006370D2"/>
    <w:rsid w:val="00646848"/>
    <w:rsid w:val="00674C83"/>
    <w:rsid w:val="00693669"/>
    <w:rsid w:val="006A4D5F"/>
    <w:rsid w:val="006B7052"/>
    <w:rsid w:val="006C579C"/>
    <w:rsid w:val="006E5789"/>
    <w:rsid w:val="006E5FAD"/>
    <w:rsid w:val="006F65D8"/>
    <w:rsid w:val="00701617"/>
    <w:rsid w:val="007242DD"/>
    <w:rsid w:val="00726919"/>
    <w:rsid w:val="007454B7"/>
    <w:rsid w:val="007C4C81"/>
    <w:rsid w:val="007C5AD1"/>
    <w:rsid w:val="007E0DFC"/>
    <w:rsid w:val="007E788A"/>
    <w:rsid w:val="0086027C"/>
    <w:rsid w:val="008B38A8"/>
    <w:rsid w:val="008D097E"/>
    <w:rsid w:val="008F2B8F"/>
    <w:rsid w:val="00905BCF"/>
    <w:rsid w:val="0093476C"/>
    <w:rsid w:val="00940C2F"/>
    <w:rsid w:val="00972B74"/>
    <w:rsid w:val="00994010"/>
    <w:rsid w:val="009C0BF2"/>
    <w:rsid w:val="00A20569"/>
    <w:rsid w:val="00A40594"/>
    <w:rsid w:val="00A53720"/>
    <w:rsid w:val="00A5579B"/>
    <w:rsid w:val="00A64639"/>
    <w:rsid w:val="00A805C6"/>
    <w:rsid w:val="00A92927"/>
    <w:rsid w:val="00AA5738"/>
    <w:rsid w:val="00AE165C"/>
    <w:rsid w:val="00B01FF7"/>
    <w:rsid w:val="00B20240"/>
    <w:rsid w:val="00B42767"/>
    <w:rsid w:val="00B4335C"/>
    <w:rsid w:val="00B62666"/>
    <w:rsid w:val="00BA185F"/>
    <w:rsid w:val="00BA3C57"/>
    <w:rsid w:val="00BB2D82"/>
    <w:rsid w:val="00BE6A51"/>
    <w:rsid w:val="00C10A97"/>
    <w:rsid w:val="00C218CA"/>
    <w:rsid w:val="00C80797"/>
    <w:rsid w:val="00CA6192"/>
    <w:rsid w:val="00CC1650"/>
    <w:rsid w:val="00CC786B"/>
    <w:rsid w:val="00CD7C07"/>
    <w:rsid w:val="00CE2A67"/>
    <w:rsid w:val="00CE58B3"/>
    <w:rsid w:val="00D03A15"/>
    <w:rsid w:val="00D43EDB"/>
    <w:rsid w:val="00D6638D"/>
    <w:rsid w:val="00D87790"/>
    <w:rsid w:val="00DB4202"/>
    <w:rsid w:val="00DD393E"/>
    <w:rsid w:val="00DE5C67"/>
    <w:rsid w:val="00DE7DB4"/>
    <w:rsid w:val="00DF7A79"/>
    <w:rsid w:val="00E370DB"/>
    <w:rsid w:val="00E409FD"/>
    <w:rsid w:val="00E556E1"/>
    <w:rsid w:val="00E717E1"/>
    <w:rsid w:val="00E91563"/>
    <w:rsid w:val="00E97FF2"/>
    <w:rsid w:val="00EA0D72"/>
    <w:rsid w:val="00EB4D30"/>
    <w:rsid w:val="00EF5AD0"/>
    <w:rsid w:val="00F3577C"/>
    <w:rsid w:val="00F46937"/>
    <w:rsid w:val="00F512F3"/>
    <w:rsid w:val="00F70621"/>
    <w:rsid w:val="00F93EB2"/>
    <w:rsid w:val="00F94D12"/>
    <w:rsid w:val="00F95D33"/>
    <w:rsid w:val="00FA4B86"/>
    <w:rsid w:val="00FC7E60"/>
    <w:rsid w:val="00FF0E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77DC7"/>
  <w15:docId w15:val="{7A0D9A92-D772-4D75-BC12-D90EAB99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6A51"/>
    <w:pPr>
      <w:spacing w:after="160" w:line="259" w:lineRule="auto"/>
    </w:pPr>
  </w:style>
  <w:style w:type="paragraph" w:styleId="Nagwek3">
    <w:name w:val="heading 3"/>
    <w:basedOn w:val="Normalny"/>
    <w:next w:val="Normalny"/>
    <w:link w:val="Nagwek3Znak"/>
    <w:semiHidden/>
    <w:unhideWhenUsed/>
    <w:qFormat/>
    <w:rsid w:val="00BE6A51"/>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BE6A51"/>
    <w:pPr>
      <w:keepNext/>
      <w:keepLines/>
      <w:spacing w:before="40" w:after="0"/>
      <w:outlineLvl w:val="4"/>
    </w:pPr>
    <w:rPr>
      <w:rFonts w:asciiTheme="majorHAnsi" w:eastAsiaTheme="majorEastAsia" w:hAnsiTheme="majorHAnsi" w:cstheme="majorBidi"/>
      <w:color w:val="365F91" w:themeColor="accent1" w:themeShade="BF"/>
    </w:rPr>
  </w:style>
  <w:style w:type="paragraph" w:styleId="Nagwek7">
    <w:name w:val="heading 7"/>
    <w:basedOn w:val="Normalny"/>
    <w:next w:val="Normalny"/>
    <w:link w:val="Nagwek7Znak"/>
    <w:uiPriority w:val="9"/>
    <w:semiHidden/>
    <w:unhideWhenUsed/>
    <w:qFormat/>
    <w:rsid w:val="00BE6A5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semiHidden/>
    <w:rsid w:val="00BE6A51"/>
    <w:rPr>
      <w:rFonts w:ascii="Times New Roman" w:eastAsia="Times New Roman" w:hAnsi="Times New Roman" w:cs="Times New Roman"/>
      <w:b/>
      <w:i/>
      <w:kern w:val="2"/>
      <w:sz w:val="26"/>
      <w:szCs w:val="20"/>
      <w:lang w:eastAsia="ar-SA"/>
    </w:rPr>
  </w:style>
  <w:style w:type="character" w:customStyle="1" w:styleId="Nagwek5Znak">
    <w:name w:val="Nagłówek 5 Znak"/>
    <w:basedOn w:val="Domylnaczcionkaakapitu"/>
    <w:link w:val="Nagwek5"/>
    <w:uiPriority w:val="9"/>
    <w:semiHidden/>
    <w:rsid w:val="00BE6A51"/>
    <w:rPr>
      <w:rFonts w:asciiTheme="majorHAnsi" w:eastAsiaTheme="majorEastAsia" w:hAnsiTheme="majorHAnsi" w:cstheme="majorBidi"/>
      <w:color w:val="365F91" w:themeColor="accent1" w:themeShade="BF"/>
    </w:rPr>
  </w:style>
  <w:style w:type="character" w:customStyle="1" w:styleId="Nagwek7Znak">
    <w:name w:val="Nagłówek 7 Znak"/>
    <w:basedOn w:val="Domylnaczcionkaakapitu"/>
    <w:link w:val="Nagwek7"/>
    <w:uiPriority w:val="9"/>
    <w:semiHidden/>
    <w:rsid w:val="00BE6A51"/>
    <w:rPr>
      <w:rFonts w:asciiTheme="majorHAnsi" w:eastAsiaTheme="majorEastAsia" w:hAnsiTheme="majorHAnsi" w:cstheme="majorBidi"/>
      <w:i/>
      <w:iCs/>
      <w:color w:val="243F60" w:themeColor="accent1" w:themeShade="7F"/>
    </w:rPr>
  </w:style>
  <w:style w:type="character" w:customStyle="1" w:styleId="object">
    <w:name w:val="object"/>
    <w:basedOn w:val="Domylnaczcionkaakapitu"/>
    <w:rsid w:val="00BE6A51"/>
  </w:style>
  <w:style w:type="character" w:styleId="Pogrubienie">
    <w:name w:val="Strong"/>
    <w:basedOn w:val="Domylnaczcionkaakapitu"/>
    <w:uiPriority w:val="22"/>
    <w:qFormat/>
    <w:rsid w:val="00BE6A51"/>
    <w:rPr>
      <w:b/>
      <w:bCs/>
    </w:rPr>
  </w:style>
  <w:style w:type="character" w:styleId="Uwydatnienie">
    <w:name w:val="Emphasis"/>
    <w:basedOn w:val="Domylnaczcionkaakapitu"/>
    <w:qFormat/>
    <w:rsid w:val="00BE6A51"/>
    <w:rPr>
      <w:i/>
      <w:iCs/>
    </w:rPr>
  </w:style>
  <w:style w:type="character" w:styleId="Hipercze">
    <w:name w:val="Hyperlink"/>
    <w:rsid w:val="00BE6A51"/>
    <w:rPr>
      <w:color w:val="0000FF"/>
      <w:u w:val="single"/>
    </w:rPr>
  </w:style>
  <w:style w:type="paragraph" w:customStyle="1" w:styleId="1">
    <w:name w:val="1."/>
    <w:basedOn w:val="Normalny"/>
    <w:rsid w:val="00BE6A51"/>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BE6A51"/>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Akapit z listą1 Znak"/>
    <w:link w:val="Akapitzlist1"/>
    <w:locked/>
    <w:rsid w:val="00BE6A51"/>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BE6A51"/>
    <w:rPr>
      <w:color w:val="800080" w:themeColor="followedHyperlink"/>
      <w:u w:val="single"/>
    </w:rPr>
  </w:style>
  <w:style w:type="paragraph" w:styleId="Akapitzlist">
    <w:name w:val="List Paragraph"/>
    <w:basedOn w:val="Normalny"/>
    <w:qFormat/>
    <w:rsid w:val="00BE6A51"/>
    <w:pPr>
      <w:ind w:left="720"/>
      <w:contextualSpacing/>
    </w:pPr>
  </w:style>
  <w:style w:type="paragraph" w:styleId="NormalnyWeb">
    <w:name w:val="Normal (Web)"/>
    <w:basedOn w:val="Normalny"/>
    <w:uiPriority w:val="99"/>
    <w:semiHidden/>
    <w:unhideWhenUsed/>
    <w:rsid w:val="00BE6A51"/>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uiPriority w:val="99"/>
    <w:locked/>
    <w:rsid w:val="00BE6A51"/>
    <w:rPr>
      <w:kern w:val="2"/>
      <w:sz w:val="24"/>
      <w:lang w:eastAsia="ar-SA"/>
    </w:rPr>
  </w:style>
  <w:style w:type="paragraph" w:styleId="Stopka">
    <w:name w:val="footer"/>
    <w:aliases w:val="Znak, Znak"/>
    <w:basedOn w:val="Normalny"/>
    <w:link w:val="StopkaZnak"/>
    <w:uiPriority w:val="99"/>
    <w:unhideWhenUsed/>
    <w:rsid w:val="00BE6A51"/>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semiHidden/>
    <w:rsid w:val="00BE6A51"/>
  </w:style>
  <w:style w:type="paragraph" w:styleId="Tekstpodstawowy">
    <w:name w:val="Body Text"/>
    <w:basedOn w:val="Normalny"/>
    <w:link w:val="TekstpodstawowyZnak"/>
    <w:uiPriority w:val="99"/>
    <w:unhideWhenUsed/>
    <w:rsid w:val="00BE6A51"/>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E6A51"/>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E6A51"/>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E6A51"/>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BE6A51"/>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E6A51"/>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E6A51"/>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uiPriority w:val="99"/>
    <w:rsid w:val="00BE6A51"/>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E6A51"/>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uiPriority w:val="99"/>
    <w:rsid w:val="00BE6A51"/>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E6A51"/>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E6A51"/>
    <w:pPr>
      <w:ind w:left="680" w:hanging="227"/>
    </w:pPr>
    <w:rPr>
      <w:rFonts w:cs="FrankfurtGothic"/>
    </w:rPr>
  </w:style>
  <w:style w:type="paragraph" w:customStyle="1" w:styleId="10">
    <w:name w:val="1"/>
    <w:basedOn w:val="Normalny"/>
    <w:uiPriority w:val="99"/>
    <w:rsid w:val="00BE6A51"/>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E6A51"/>
    <w:rPr>
      <w:rFonts w:ascii="Tahoma" w:hAnsi="Tahoma" w:cs="Tahoma" w:hint="default"/>
      <w:sz w:val="18"/>
      <w:szCs w:val="18"/>
    </w:rPr>
  </w:style>
  <w:style w:type="paragraph" w:styleId="Tekstpodstawowywcity">
    <w:name w:val="Body Text Indent"/>
    <w:basedOn w:val="Normalny"/>
    <w:link w:val="TekstpodstawowywcityZnak"/>
    <w:uiPriority w:val="99"/>
    <w:unhideWhenUsed/>
    <w:rsid w:val="00BE6A51"/>
    <w:pPr>
      <w:spacing w:after="120"/>
      <w:ind w:left="283"/>
    </w:pPr>
  </w:style>
  <w:style w:type="character" w:customStyle="1" w:styleId="TekstpodstawowywcityZnak">
    <w:name w:val="Tekst podstawowy wcięty Znak"/>
    <w:basedOn w:val="Domylnaczcionkaakapitu"/>
    <w:link w:val="Tekstpodstawowywcity"/>
    <w:uiPriority w:val="99"/>
    <w:rsid w:val="00BE6A51"/>
  </w:style>
  <w:style w:type="paragraph" w:customStyle="1" w:styleId="WW-Listanumerowana">
    <w:name w:val="WW-Lista numerowana"/>
    <w:basedOn w:val="Normalny"/>
    <w:uiPriority w:val="99"/>
    <w:rsid w:val="00BE6A51"/>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BE6A51"/>
    <w:pPr>
      <w:ind w:left="284" w:hanging="284"/>
      <w:jc w:val="both"/>
    </w:pPr>
    <w:rPr>
      <w:lang w:val="x-none"/>
    </w:rPr>
  </w:style>
  <w:style w:type="paragraph" w:customStyle="1" w:styleId="Tekstpodstawowy33">
    <w:name w:val="Tekst podstawowy 33"/>
    <w:basedOn w:val="Normalny"/>
    <w:rsid w:val="00BE6A51"/>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BE6A51"/>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BE6A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6A51"/>
  </w:style>
  <w:style w:type="character" w:styleId="Odwoaniedokomentarza">
    <w:name w:val="annotation reference"/>
    <w:basedOn w:val="Domylnaczcionkaakapitu"/>
    <w:uiPriority w:val="99"/>
    <w:semiHidden/>
    <w:unhideWhenUsed/>
    <w:rsid w:val="00BE6A51"/>
    <w:rPr>
      <w:sz w:val="16"/>
      <w:szCs w:val="16"/>
    </w:rPr>
  </w:style>
  <w:style w:type="paragraph" w:styleId="Tekstkomentarza">
    <w:name w:val="annotation text"/>
    <w:basedOn w:val="Normalny"/>
    <w:link w:val="TekstkomentarzaZnak"/>
    <w:uiPriority w:val="99"/>
    <w:semiHidden/>
    <w:unhideWhenUsed/>
    <w:rsid w:val="00BE6A5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E6A51"/>
    <w:rPr>
      <w:sz w:val="20"/>
      <w:szCs w:val="20"/>
    </w:rPr>
  </w:style>
  <w:style w:type="paragraph" w:styleId="Tematkomentarza">
    <w:name w:val="annotation subject"/>
    <w:basedOn w:val="Tekstkomentarza"/>
    <w:next w:val="Tekstkomentarza"/>
    <w:link w:val="TematkomentarzaZnak"/>
    <w:uiPriority w:val="99"/>
    <w:semiHidden/>
    <w:unhideWhenUsed/>
    <w:rsid w:val="00BE6A51"/>
    <w:rPr>
      <w:b/>
      <w:bCs/>
    </w:rPr>
  </w:style>
  <w:style w:type="character" w:customStyle="1" w:styleId="TematkomentarzaZnak">
    <w:name w:val="Temat komentarza Znak"/>
    <w:basedOn w:val="TekstkomentarzaZnak"/>
    <w:link w:val="Tematkomentarza"/>
    <w:uiPriority w:val="99"/>
    <w:semiHidden/>
    <w:rsid w:val="00BE6A51"/>
    <w:rPr>
      <w:b/>
      <w:bCs/>
      <w:sz w:val="20"/>
      <w:szCs w:val="20"/>
    </w:rPr>
  </w:style>
  <w:style w:type="paragraph" w:styleId="Tekstdymka">
    <w:name w:val="Balloon Text"/>
    <w:basedOn w:val="Normalny"/>
    <w:link w:val="TekstdymkaZnak"/>
    <w:uiPriority w:val="99"/>
    <w:semiHidden/>
    <w:unhideWhenUsed/>
    <w:rsid w:val="00BE6A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6A51"/>
    <w:rPr>
      <w:rFonts w:ascii="Segoe UI" w:hAnsi="Segoe UI" w:cs="Segoe UI"/>
      <w:sz w:val="18"/>
      <w:szCs w:val="18"/>
    </w:rPr>
  </w:style>
  <w:style w:type="paragraph" w:customStyle="1" w:styleId="Zawartotabeli">
    <w:name w:val="Zawartość tabeli"/>
    <w:basedOn w:val="Tekstpodstawowy"/>
    <w:rsid w:val="00BE6A51"/>
    <w:pPr>
      <w:suppressLineNumbers/>
      <w:ind w:left="284" w:hanging="284"/>
      <w:jc w:val="both"/>
    </w:pPr>
    <w:rPr>
      <w:kern w:val="1"/>
      <w:lang w:val="x-none"/>
    </w:rPr>
  </w:style>
  <w:style w:type="paragraph" w:styleId="Tekstpodstawowywcity3">
    <w:name w:val="Body Text Indent 3"/>
    <w:basedOn w:val="Normalny"/>
    <w:link w:val="Tekstpodstawowywcity3Znak"/>
    <w:uiPriority w:val="99"/>
    <w:unhideWhenUsed/>
    <w:rsid w:val="004C2EA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C2EA2"/>
    <w:rPr>
      <w:sz w:val="16"/>
      <w:szCs w:val="16"/>
    </w:rPr>
  </w:style>
  <w:style w:type="paragraph" w:customStyle="1" w:styleId="WW-Tekstpodstawowy2">
    <w:name w:val="WW-Tekst podstawowy 2"/>
    <w:basedOn w:val="Normalny"/>
    <w:uiPriority w:val="99"/>
    <w:rsid w:val="000762AB"/>
    <w:pPr>
      <w:suppressAutoHyphens/>
      <w:spacing w:after="0" w:line="240" w:lineRule="auto"/>
      <w:jc w:val="both"/>
    </w:pPr>
    <w:rPr>
      <w:rFonts w:ascii="Times New Roman" w:eastAsia="Times New Roman" w:hAnsi="Times New Roman" w:cs="Times New Roman"/>
      <w:sz w:val="24"/>
      <w:szCs w:val="20"/>
      <w:lang w:eastAsia="pl-PL"/>
    </w:rPr>
  </w:style>
  <w:style w:type="paragraph" w:customStyle="1" w:styleId="Styl4">
    <w:name w:val="Styl4"/>
    <w:basedOn w:val="Normalny"/>
    <w:qFormat/>
    <w:rsid w:val="000762AB"/>
    <w:pPr>
      <w:numPr>
        <w:ilvl w:val="1"/>
        <w:numId w:val="16"/>
      </w:numPr>
      <w:spacing w:after="0" w:line="240" w:lineRule="auto"/>
      <w:ind w:left="567" w:hanging="567"/>
    </w:pPr>
    <w:rPr>
      <w:rFonts w:ascii="Tahoma" w:eastAsia="Times New Roman" w:hAnsi="Tahoma" w:cs="Tahoma"/>
      <w:b/>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73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20</Pages>
  <Words>9788</Words>
  <Characters>58729</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inspec</dc:creator>
  <cp:lastModifiedBy>kuchcinski@um.mragowo.local</cp:lastModifiedBy>
  <cp:revision>8</cp:revision>
  <dcterms:created xsi:type="dcterms:W3CDTF">2021-04-23T10:44:00Z</dcterms:created>
  <dcterms:modified xsi:type="dcterms:W3CDTF">2021-04-30T07:36:00Z</dcterms:modified>
</cp:coreProperties>
</file>